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B690A" w14:textId="67042C01" w:rsidR="00F62A79" w:rsidRDefault="009A5AB7">
      <w:r>
        <w:rPr>
          <w:noProof/>
          <w:lang w:eastAsia="en-NZ"/>
        </w:rPr>
        <mc:AlternateContent>
          <mc:Choice Requires="wps">
            <w:drawing>
              <wp:anchor distT="0" distB="0" distL="114300" distR="114300" simplePos="0" relativeHeight="251657728" behindDoc="0" locked="0" layoutInCell="1" allowOverlap="1" wp14:anchorId="155AEC60" wp14:editId="68462B9E">
                <wp:simplePos x="0" y="0"/>
                <wp:positionH relativeFrom="column">
                  <wp:posOffset>-532765</wp:posOffset>
                </wp:positionH>
                <wp:positionV relativeFrom="paragraph">
                  <wp:posOffset>-572770</wp:posOffset>
                </wp:positionV>
                <wp:extent cx="1087755" cy="1035050"/>
                <wp:effectExtent l="635"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1C2B9" w14:textId="085D6894" w:rsidR="00356CFE" w:rsidRDefault="009A5AB7">
                            <w:r>
                              <w:rPr>
                                <w:noProof/>
                              </w:rPr>
                              <w:drawing>
                                <wp:inline distT="0" distB="0" distL="0" distR="0" wp14:anchorId="7F4646C5" wp14:editId="58246C59">
                                  <wp:extent cx="906780" cy="792480"/>
                                  <wp:effectExtent l="0" t="0" r="0" b="0"/>
                                  <wp:docPr id="1" name="Picture 1" descr="AIM Logo Portrait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M Logo Portrait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7924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5AEC60" id="_x0000_t202" coordsize="21600,21600" o:spt="202" path="m,l,21600r21600,l21600,xe">
                <v:stroke joinstyle="miter"/>
                <v:path gradientshapeok="t" o:connecttype="rect"/>
              </v:shapetype>
              <v:shape id="Text Box 2" o:spid="_x0000_s1026" type="#_x0000_t202" style="position:absolute;margin-left:-41.95pt;margin-top:-45.1pt;width:85.65pt;height:8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" stroked="f">
                <v:textbox style="mso-fit-shape-to-text:t">
                  <w:txbxContent>
                    <w:p w14:paraId="1B51C2B9" w14:textId="085D6894" w:rsidR="00356CFE" w:rsidRDefault="009A5AB7">
                      <w:r>
                        <w:rPr>
                          <w:noProof/>
                        </w:rPr>
                        <w:drawing>
                          <wp:inline distT="0" distB="0" distL="0" distR="0" wp14:anchorId="7F4646C5" wp14:editId="58246C59">
                            <wp:extent cx="906780" cy="792480"/>
                            <wp:effectExtent l="0" t="0" r="0" b="0"/>
                            <wp:docPr id="1" name="Picture 1" descr="AIM Logo Portrait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M Logo Portrait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792480"/>
                                    </a:xfrm>
                                    <a:prstGeom prst="rect">
                                      <a:avLst/>
                                    </a:prstGeom>
                                    <a:noFill/>
                                    <a:ln>
                                      <a:noFill/>
                                    </a:ln>
                                  </pic:spPr>
                                </pic:pic>
                              </a:graphicData>
                            </a:graphic>
                          </wp:inline>
                        </w:drawing>
                      </w:r>
                    </w:p>
                  </w:txbxContent>
                </v:textbox>
              </v:shape>
            </w:pict>
          </mc:Fallback>
        </mc:AlternateContent>
      </w:r>
    </w:p>
    <w:p w14:paraId="63B98417" w14:textId="77777777" w:rsidR="00F62A79" w:rsidRDefault="00F62A79"/>
    <w:p w14:paraId="5F0D4FEE" w14:textId="77777777" w:rsidR="00F62A79" w:rsidRDefault="00F62A79"/>
    <w:p w14:paraId="1CC034AE" w14:textId="77777777" w:rsidR="00F62A79" w:rsidRDefault="00F62A79"/>
    <w:p w14:paraId="14B1BB2D" w14:textId="77777777" w:rsidR="00F62A79" w:rsidRDefault="00F62A79"/>
    <w:p w14:paraId="01665729" w14:textId="77777777" w:rsidR="00F62A79" w:rsidRDefault="00F62A79"/>
    <w:p w14:paraId="4E2A8102" w14:textId="77777777" w:rsidR="00F62A79" w:rsidRDefault="00F62A79"/>
    <w:p w14:paraId="4FA3FDA6" w14:textId="77777777" w:rsidR="00F62A79" w:rsidRDefault="00F62A79"/>
    <w:p w14:paraId="61469907" w14:textId="77777777" w:rsidR="00F62A79" w:rsidRPr="00F62A79" w:rsidRDefault="00F62A79" w:rsidP="00F62A79">
      <w:pPr>
        <w:jc w:val="center"/>
        <w:rPr>
          <w:sz w:val="44"/>
          <w:szCs w:val="44"/>
        </w:rPr>
      </w:pPr>
      <w:r w:rsidRPr="00F62A79">
        <w:rPr>
          <w:sz w:val="44"/>
          <w:szCs w:val="44"/>
        </w:rPr>
        <w:t>HEALTH AND SAFETY PLAN</w:t>
      </w:r>
    </w:p>
    <w:p w14:paraId="6C698592" w14:textId="77777777" w:rsidR="00F62A79" w:rsidRPr="00F62A79" w:rsidRDefault="00F62A79" w:rsidP="00F62A79">
      <w:pPr>
        <w:jc w:val="center"/>
        <w:rPr>
          <w:b/>
          <w:sz w:val="24"/>
          <w:szCs w:val="24"/>
        </w:rPr>
      </w:pPr>
      <w:r w:rsidRPr="00F62A79">
        <w:rPr>
          <w:b/>
          <w:sz w:val="24"/>
          <w:szCs w:val="24"/>
        </w:rPr>
        <w:t>FOR</w:t>
      </w:r>
    </w:p>
    <w:p w14:paraId="27361EB0" w14:textId="77777777" w:rsidR="00F62A79" w:rsidRPr="00F62A79" w:rsidRDefault="00F62A79" w:rsidP="00F62A79">
      <w:pPr>
        <w:jc w:val="center"/>
        <w:rPr>
          <w:b/>
          <w:sz w:val="24"/>
          <w:szCs w:val="24"/>
        </w:rPr>
      </w:pPr>
      <w:r w:rsidRPr="00F62A79">
        <w:rPr>
          <w:b/>
          <w:sz w:val="24"/>
          <w:szCs w:val="24"/>
        </w:rPr>
        <w:t>ASSOCIATION OF INDEPENDENT MINIATURE HORSE CLUBS OF NEW ZEALAND INC</w:t>
      </w:r>
    </w:p>
    <w:p w14:paraId="62440819" w14:textId="77777777" w:rsidR="00F62A79" w:rsidRPr="00F62A79" w:rsidRDefault="00F62A79" w:rsidP="00F62A79">
      <w:pPr>
        <w:jc w:val="center"/>
        <w:rPr>
          <w:b/>
        </w:rPr>
      </w:pPr>
      <w:r w:rsidRPr="00F62A79">
        <w:rPr>
          <w:b/>
        </w:rPr>
        <w:t>AND</w:t>
      </w:r>
    </w:p>
    <w:p w14:paraId="66F78FD4" w14:textId="77777777" w:rsidR="00F62A79" w:rsidRPr="00F62A79" w:rsidRDefault="00F62A79" w:rsidP="00F62A79">
      <w:pPr>
        <w:jc w:val="center"/>
        <w:rPr>
          <w:b/>
          <w:sz w:val="24"/>
          <w:szCs w:val="24"/>
        </w:rPr>
      </w:pPr>
      <w:r w:rsidRPr="00F62A79">
        <w:rPr>
          <w:b/>
          <w:sz w:val="24"/>
          <w:szCs w:val="24"/>
        </w:rPr>
        <w:t>AFFILIATED CLUBS</w:t>
      </w:r>
    </w:p>
    <w:p w14:paraId="4255B5AC" w14:textId="77777777" w:rsidR="00F62A79" w:rsidRDefault="00F62A79"/>
    <w:p w14:paraId="6D275269" w14:textId="77777777" w:rsidR="00F62A79" w:rsidRDefault="00F62A79"/>
    <w:p w14:paraId="18917890" w14:textId="77777777" w:rsidR="00F62A79" w:rsidRDefault="00F62A79"/>
    <w:p w14:paraId="1FCAEDE1" w14:textId="77777777" w:rsidR="00F62A79" w:rsidRDefault="00F62A79"/>
    <w:p w14:paraId="471481BE" w14:textId="77777777" w:rsidR="00F62A79" w:rsidRDefault="00F62A79"/>
    <w:p w14:paraId="78C227EB" w14:textId="77777777" w:rsidR="00F62A79" w:rsidRDefault="00F62A79"/>
    <w:p w14:paraId="4B8250AA" w14:textId="77777777" w:rsidR="00F62A79" w:rsidRDefault="00F62A79"/>
    <w:p w14:paraId="615D71FB" w14:textId="77777777" w:rsidR="00F62A79" w:rsidRDefault="00F62A79"/>
    <w:p w14:paraId="58EA9D6C" w14:textId="77777777" w:rsidR="00F62A79" w:rsidRDefault="00F62A79"/>
    <w:p w14:paraId="3BA62003" w14:textId="77777777" w:rsidR="00F62A79" w:rsidRDefault="00F62A79"/>
    <w:p w14:paraId="6F26DC84" w14:textId="77777777" w:rsidR="00F62A79" w:rsidRDefault="00F62A79"/>
    <w:p w14:paraId="40E6B475" w14:textId="77777777" w:rsidR="00F62A79" w:rsidRDefault="00F62A79"/>
    <w:p w14:paraId="6DA5B3C2" w14:textId="77777777" w:rsidR="00F62A79" w:rsidRDefault="00F62A79" w:rsidP="00F62A79">
      <w:pPr>
        <w:jc w:val="right"/>
      </w:pPr>
      <w:r>
        <w:t>Prepared by:  Jackie Krzyzewski</w:t>
      </w:r>
    </w:p>
    <w:p w14:paraId="08EE0FB8" w14:textId="77777777" w:rsidR="00F62A79" w:rsidRDefault="00F62A79" w:rsidP="00F62A79">
      <w:pPr>
        <w:jc w:val="right"/>
      </w:pPr>
      <w:r>
        <w:t xml:space="preserve">Version </w:t>
      </w:r>
      <w:r w:rsidR="007569B8">
        <w:t>2</w:t>
      </w:r>
      <w:r>
        <w:t xml:space="preserve">.0 dated </w:t>
      </w:r>
      <w:r w:rsidR="007569B8">
        <w:t>10 February 2018</w:t>
      </w:r>
    </w:p>
    <w:p w14:paraId="2FDDAB3C" w14:textId="77777777" w:rsidR="00225587" w:rsidRDefault="00225587" w:rsidP="00225587">
      <w:pPr>
        <w:pStyle w:val="Heading1"/>
      </w:pPr>
      <w:bookmarkStart w:id="0" w:name="_Toc455218339"/>
      <w:r>
        <w:lastRenderedPageBreak/>
        <w:t>CHECKSHEET</w:t>
      </w:r>
      <w:bookmarkEnd w:id="0"/>
    </w:p>
    <w:p w14:paraId="65FEE8C6" w14:textId="77777777" w:rsidR="00225587" w:rsidRDefault="00225587" w:rsidP="00225587">
      <w:pPr>
        <w:numPr>
          <w:ilvl w:val="0"/>
          <w:numId w:val="7"/>
        </w:numPr>
      </w:pPr>
      <w:r>
        <w:t>Put your hazards sign at the entry gate for each rally day and show</w:t>
      </w:r>
    </w:p>
    <w:p w14:paraId="7F34D4CF" w14:textId="77777777" w:rsidR="00225587" w:rsidRDefault="00225587" w:rsidP="00225587">
      <w:pPr>
        <w:numPr>
          <w:ilvl w:val="0"/>
          <w:numId w:val="7"/>
        </w:numPr>
      </w:pPr>
      <w:r>
        <w:t>Before the rally or show starts, survey the area for any potential hazards</w:t>
      </w:r>
    </w:p>
    <w:p w14:paraId="28D50415" w14:textId="77777777" w:rsidR="00225587" w:rsidRDefault="00225587" w:rsidP="00225587">
      <w:pPr>
        <w:numPr>
          <w:ilvl w:val="0"/>
          <w:numId w:val="7"/>
        </w:numPr>
      </w:pPr>
      <w:r>
        <w:t>Make a Health and Safety announcement at the start of each day</w:t>
      </w:r>
    </w:p>
    <w:p w14:paraId="0F0A6F46" w14:textId="77777777" w:rsidR="00225587" w:rsidRDefault="00225587" w:rsidP="00225587">
      <w:pPr>
        <w:numPr>
          <w:ilvl w:val="0"/>
          <w:numId w:val="8"/>
        </w:numPr>
      </w:pPr>
      <w:r>
        <w:t>Identify your Health and Safety Officer for the day</w:t>
      </w:r>
    </w:p>
    <w:p w14:paraId="1E5B9B83" w14:textId="77777777" w:rsidR="00225587" w:rsidRDefault="00225587" w:rsidP="00225587">
      <w:pPr>
        <w:numPr>
          <w:ilvl w:val="0"/>
          <w:numId w:val="8"/>
        </w:numPr>
      </w:pPr>
      <w:r>
        <w:t>Make sure the first aid kit and fire extinguisher is available and tell everyone where it is</w:t>
      </w:r>
    </w:p>
    <w:p w14:paraId="3B69A437" w14:textId="77777777" w:rsidR="00225587" w:rsidRDefault="00225587" w:rsidP="00225587">
      <w:pPr>
        <w:numPr>
          <w:ilvl w:val="0"/>
          <w:numId w:val="8"/>
        </w:numPr>
      </w:pPr>
      <w:r>
        <w:t>Point out any potential hazards that you have identified to those present</w:t>
      </w:r>
    </w:p>
    <w:p w14:paraId="5ECDB196" w14:textId="77777777" w:rsidR="00225587" w:rsidRDefault="00225587" w:rsidP="00225587">
      <w:pPr>
        <w:numPr>
          <w:ilvl w:val="0"/>
          <w:numId w:val="8"/>
        </w:numPr>
      </w:pPr>
      <w:r>
        <w:t>Ask people to take care and to keep themselves, their horses and others safe</w:t>
      </w:r>
    </w:p>
    <w:p w14:paraId="1422BF01" w14:textId="77777777" w:rsidR="00225587" w:rsidRDefault="00225587" w:rsidP="00225587">
      <w:pPr>
        <w:numPr>
          <w:ilvl w:val="0"/>
          <w:numId w:val="8"/>
        </w:numPr>
      </w:pPr>
      <w:r>
        <w:t>Ask those present to notify you if they identify any further hazards</w:t>
      </w:r>
    </w:p>
    <w:p w14:paraId="14065857" w14:textId="568E43B6" w:rsidR="00225587" w:rsidRDefault="00225587" w:rsidP="00225587">
      <w:pPr>
        <w:numPr>
          <w:ilvl w:val="0"/>
          <w:numId w:val="7"/>
        </w:numPr>
      </w:pPr>
      <w:r>
        <w:t xml:space="preserve">Should an accident or injury occur that requires medical attention, deal with the situation first and then fill out the Accident Register.  Keep a copy for your club and send a copy to AIMHCNZ Inc – email </w:t>
      </w:r>
      <w:hyperlink r:id="rId8" w:history="1">
        <w:r w:rsidR="009A5AB7">
          <w:rPr>
            <w:rStyle w:val="Hyperlink"/>
            <w:rFonts w:ascii="Helvetica" w:hAnsi="Helvetica" w:cs="Helvetica"/>
            <w:color w:val="1B8BE0"/>
            <w:sz w:val="23"/>
            <w:szCs w:val="23"/>
          </w:rPr>
          <w:t xml:space="preserve">havenminis@hotmail.com </w:t>
        </w:r>
      </w:hyperlink>
    </w:p>
    <w:p w14:paraId="5277C650" w14:textId="77777777" w:rsidR="00225587" w:rsidRDefault="00225587" w:rsidP="00225587">
      <w:pPr>
        <w:numPr>
          <w:ilvl w:val="0"/>
          <w:numId w:val="7"/>
        </w:numPr>
      </w:pPr>
      <w:r>
        <w:t>Monitor the General Requirements for Rally Days and Shows throughout the day</w:t>
      </w:r>
    </w:p>
    <w:p w14:paraId="57FFDA8E" w14:textId="77777777" w:rsidR="00225587" w:rsidRDefault="00225587" w:rsidP="00225587">
      <w:pPr>
        <w:jc w:val="both"/>
      </w:pPr>
    </w:p>
    <w:p w14:paraId="0D705E38" w14:textId="77777777" w:rsidR="00225587" w:rsidRDefault="00225587" w:rsidP="00225587">
      <w:pPr>
        <w:jc w:val="both"/>
      </w:pPr>
      <w:bookmarkStart w:id="1" w:name="_GoBack"/>
      <w:bookmarkEnd w:id="1"/>
    </w:p>
    <w:p w14:paraId="2ADB3BA6" w14:textId="77777777" w:rsidR="00225587" w:rsidRDefault="00225587" w:rsidP="00225587">
      <w:pPr>
        <w:jc w:val="both"/>
      </w:pPr>
    </w:p>
    <w:p w14:paraId="378C16B6" w14:textId="77777777" w:rsidR="00225587" w:rsidRDefault="00225587" w:rsidP="00225587">
      <w:pPr>
        <w:jc w:val="both"/>
      </w:pPr>
    </w:p>
    <w:p w14:paraId="145021EE" w14:textId="77777777" w:rsidR="00225587" w:rsidRDefault="00225587" w:rsidP="00225587">
      <w:pPr>
        <w:jc w:val="both"/>
      </w:pPr>
    </w:p>
    <w:p w14:paraId="61326AD2" w14:textId="77777777" w:rsidR="00225587" w:rsidRDefault="00225587" w:rsidP="00225587">
      <w:pPr>
        <w:jc w:val="both"/>
      </w:pPr>
    </w:p>
    <w:p w14:paraId="6638DF71" w14:textId="77777777" w:rsidR="00225587" w:rsidRDefault="00225587" w:rsidP="00225587">
      <w:pPr>
        <w:jc w:val="both"/>
      </w:pPr>
    </w:p>
    <w:p w14:paraId="2EE0D422" w14:textId="77777777" w:rsidR="00225587" w:rsidRDefault="00225587" w:rsidP="00225587">
      <w:pPr>
        <w:jc w:val="both"/>
      </w:pPr>
    </w:p>
    <w:p w14:paraId="0236ED47" w14:textId="77777777" w:rsidR="00225587" w:rsidRDefault="00225587" w:rsidP="00225587">
      <w:pPr>
        <w:jc w:val="both"/>
      </w:pPr>
    </w:p>
    <w:p w14:paraId="103976DE" w14:textId="77777777" w:rsidR="00225587" w:rsidRDefault="00225587" w:rsidP="00225587">
      <w:pPr>
        <w:jc w:val="both"/>
      </w:pPr>
    </w:p>
    <w:p w14:paraId="0791CD5D" w14:textId="77777777" w:rsidR="00225587" w:rsidRDefault="00225587" w:rsidP="00225587">
      <w:pPr>
        <w:jc w:val="both"/>
      </w:pPr>
    </w:p>
    <w:p w14:paraId="7F80216D" w14:textId="77777777" w:rsidR="00225587" w:rsidRDefault="00225587" w:rsidP="00225587">
      <w:pPr>
        <w:jc w:val="both"/>
      </w:pPr>
    </w:p>
    <w:p w14:paraId="718F5F16" w14:textId="77777777" w:rsidR="00225587" w:rsidRDefault="00225587" w:rsidP="00225587">
      <w:pPr>
        <w:jc w:val="both"/>
      </w:pPr>
    </w:p>
    <w:p w14:paraId="243FBF03" w14:textId="77777777" w:rsidR="00225587" w:rsidRDefault="00225587" w:rsidP="00225587">
      <w:pPr>
        <w:jc w:val="both"/>
      </w:pPr>
    </w:p>
    <w:p w14:paraId="3C8F9ED9" w14:textId="77777777" w:rsidR="00B47572" w:rsidRDefault="00B47572" w:rsidP="00B47572">
      <w:pPr>
        <w:pStyle w:val="Heading1"/>
      </w:pPr>
      <w:bookmarkStart w:id="2" w:name="_Toc455165953"/>
      <w:bookmarkStart w:id="3" w:name="_Toc455215710"/>
      <w:bookmarkStart w:id="4" w:name="_Toc455218340"/>
      <w:r>
        <w:lastRenderedPageBreak/>
        <w:t>Contents</w:t>
      </w:r>
      <w:bookmarkEnd w:id="2"/>
      <w:bookmarkEnd w:id="3"/>
      <w:bookmarkEnd w:id="4"/>
    </w:p>
    <w:p w14:paraId="6CCDAC9E" w14:textId="77777777" w:rsidR="00B540B9" w:rsidRDefault="00B47572">
      <w:pPr>
        <w:pStyle w:val="TOC1"/>
        <w:tabs>
          <w:tab w:val="right" w:leader="dot" w:pos="9016"/>
        </w:tabs>
        <w:rPr>
          <w:rFonts w:eastAsia="Times New Roman"/>
          <w:noProof/>
          <w:lang w:eastAsia="en-NZ"/>
        </w:rPr>
      </w:pPr>
      <w:r>
        <w:fldChar w:fldCharType="begin"/>
      </w:r>
      <w:r>
        <w:instrText xml:space="preserve"> TOC \o "1-3" \h \z \u </w:instrText>
      </w:r>
      <w:r>
        <w:fldChar w:fldCharType="separate"/>
      </w:r>
    </w:p>
    <w:p w14:paraId="296415AC" w14:textId="20759452" w:rsidR="00B540B9" w:rsidRDefault="00B540B9">
      <w:pPr>
        <w:pStyle w:val="TOC1"/>
        <w:tabs>
          <w:tab w:val="right" w:leader="dot" w:pos="9016"/>
        </w:tabs>
        <w:rPr>
          <w:rFonts w:eastAsia="Times New Roman"/>
          <w:noProof/>
          <w:lang w:eastAsia="en-NZ"/>
        </w:rPr>
      </w:pPr>
      <w:hyperlink w:anchor="_Toc455218341" w:history="1">
        <w:r w:rsidRPr="00747E2B">
          <w:rPr>
            <w:rStyle w:val="Hyperlink"/>
            <w:noProof/>
          </w:rPr>
          <w:t>OVERVIEW</w:t>
        </w:r>
        <w:r>
          <w:rPr>
            <w:noProof/>
            <w:webHidden/>
          </w:rPr>
          <w:tab/>
        </w:r>
        <w:r>
          <w:rPr>
            <w:noProof/>
            <w:webHidden/>
          </w:rPr>
          <w:fldChar w:fldCharType="begin"/>
        </w:r>
        <w:r>
          <w:rPr>
            <w:noProof/>
            <w:webHidden/>
          </w:rPr>
          <w:instrText xml:space="preserve"> PAGEREF _Toc455218341 \h </w:instrText>
        </w:r>
        <w:r>
          <w:rPr>
            <w:noProof/>
            <w:webHidden/>
          </w:rPr>
        </w:r>
        <w:r>
          <w:rPr>
            <w:noProof/>
            <w:webHidden/>
          </w:rPr>
          <w:fldChar w:fldCharType="separate"/>
        </w:r>
        <w:r w:rsidR="009A5AB7">
          <w:rPr>
            <w:noProof/>
            <w:webHidden/>
          </w:rPr>
          <w:t>4</w:t>
        </w:r>
        <w:r>
          <w:rPr>
            <w:noProof/>
            <w:webHidden/>
          </w:rPr>
          <w:fldChar w:fldCharType="end"/>
        </w:r>
      </w:hyperlink>
    </w:p>
    <w:p w14:paraId="7FA02D17" w14:textId="3C05ACD1" w:rsidR="00B540B9" w:rsidRDefault="00B540B9">
      <w:pPr>
        <w:pStyle w:val="TOC1"/>
        <w:tabs>
          <w:tab w:val="right" w:leader="dot" w:pos="9016"/>
        </w:tabs>
        <w:rPr>
          <w:rFonts w:eastAsia="Times New Roman"/>
          <w:noProof/>
          <w:lang w:eastAsia="en-NZ"/>
        </w:rPr>
      </w:pPr>
      <w:hyperlink w:anchor="_Toc455218342" w:history="1">
        <w:r w:rsidRPr="00747E2B">
          <w:rPr>
            <w:rStyle w:val="Hyperlink"/>
            <w:noProof/>
          </w:rPr>
          <w:t>INTRODUCTION</w:t>
        </w:r>
        <w:r>
          <w:rPr>
            <w:noProof/>
            <w:webHidden/>
          </w:rPr>
          <w:tab/>
        </w:r>
        <w:r>
          <w:rPr>
            <w:noProof/>
            <w:webHidden/>
          </w:rPr>
          <w:fldChar w:fldCharType="begin"/>
        </w:r>
        <w:r>
          <w:rPr>
            <w:noProof/>
            <w:webHidden/>
          </w:rPr>
          <w:instrText xml:space="preserve"> PAGEREF _Toc455218342 \h </w:instrText>
        </w:r>
        <w:r>
          <w:rPr>
            <w:noProof/>
            <w:webHidden/>
          </w:rPr>
        </w:r>
        <w:r>
          <w:rPr>
            <w:noProof/>
            <w:webHidden/>
          </w:rPr>
          <w:fldChar w:fldCharType="separate"/>
        </w:r>
        <w:r w:rsidR="009A5AB7">
          <w:rPr>
            <w:noProof/>
            <w:webHidden/>
          </w:rPr>
          <w:t>4</w:t>
        </w:r>
        <w:r>
          <w:rPr>
            <w:noProof/>
            <w:webHidden/>
          </w:rPr>
          <w:fldChar w:fldCharType="end"/>
        </w:r>
      </w:hyperlink>
    </w:p>
    <w:p w14:paraId="3EEEC1BE" w14:textId="2B83CD56" w:rsidR="00B540B9" w:rsidRDefault="00B540B9">
      <w:pPr>
        <w:pStyle w:val="TOC1"/>
        <w:tabs>
          <w:tab w:val="right" w:leader="dot" w:pos="9016"/>
        </w:tabs>
        <w:rPr>
          <w:rFonts w:eastAsia="Times New Roman"/>
          <w:noProof/>
          <w:lang w:eastAsia="en-NZ"/>
        </w:rPr>
      </w:pPr>
      <w:hyperlink w:anchor="_Toc455218343" w:history="1">
        <w:r w:rsidRPr="00747E2B">
          <w:rPr>
            <w:rStyle w:val="Hyperlink"/>
            <w:noProof/>
          </w:rPr>
          <w:t>RALLY DAYS AND SHOW EVENTS</w:t>
        </w:r>
        <w:r>
          <w:rPr>
            <w:noProof/>
            <w:webHidden/>
          </w:rPr>
          <w:tab/>
        </w:r>
        <w:r>
          <w:rPr>
            <w:noProof/>
            <w:webHidden/>
          </w:rPr>
          <w:fldChar w:fldCharType="begin"/>
        </w:r>
        <w:r>
          <w:rPr>
            <w:noProof/>
            <w:webHidden/>
          </w:rPr>
          <w:instrText xml:space="preserve"> PAGEREF _Toc455218343 \h </w:instrText>
        </w:r>
        <w:r>
          <w:rPr>
            <w:noProof/>
            <w:webHidden/>
          </w:rPr>
        </w:r>
        <w:r>
          <w:rPr>
            <w:noProof/>
            <w:webHidden/>
          </w:rPr>
          <w:fldChar w:fldCharType="separate"/>
        </w:r>
        <w:r w:rsidR="009A5AB7">
          <w:rPr>
            <w:noProof/>
            <w:webHidden/>
          </w:rPr>
          <w:t>5</w:t>
        </w:r>
        <w:r>
          <w:rPr>
            <w:noProof/>
            <w:webHidden/>
          </w:rPr>
          <w:fldChar w:fldCharType="end"/>
        </w:r>
      </w:hyperlink>
    </w:p>
    <w:p w14:paraId="688B6F90" w14:textId="2E5E570E" w:rsidR="00B540B9" w:rsidRDefault="00B540B9">
      <w:pPr>
        <w:pStyle w:val="TOC1"/>
        <w:tabs>
          <w:tab w:val="right" w:leader="dot" w:pos="9016"/>
        </w:tabs>
        <w:rPr>
          <w:rFonts w:eastAsia="Times New Roman"/>
          <w:noProof/>
          <w:lang w:eastAsia="en-NZ"/>
        </w:rPr>
      </w:pPr>
      <w:hyperlink w:anchor="_Toc455218344" w:history="1">
        <w:r w:rsidRPr="00747E2B">
          <w:rPr>
            <w:rStyle w:val="Hyperlink"/>
            <w:noProof/>
          </w:rPr>
          <w:t>CONTRACTORS AND OTHER THIRD PARTIES</w:t>
        </w:r>
        <w:r>
          <w:rPr>
            <w:noProof/>
            <w:webHidden/>
          </w:rPr>
          <w:tab/>
        </w:r>
        <w:r>
          <w:rPr>
            <w:noProof/>
            <w:webHidden/>
          </w:rPr>
          <w:fldChar w:fldCharType="begin"/>
        </w:r>
        <w:r>
          <w:rPr>
            <w:noProof/>
            <w:webHidden/>
          </w:rPr>
          <w:instrText xml:space="preserve"> PAGEREF _Toc455218344 \h </w:instrText>
        </w:r>
        <w:r>
          <w:rPr>
            <w:noProof/>
            <w:webHidden/>
          </w:rPr>
        </w:r>
        <w:r>
          <w:rPr>
            <w:noProof/>
            <w:webHidden/>
          </w:rPr>
          <w:fldChar w:fldCharType="separate"/>
        </w:r>
        <w:r w:rsidR="009A5AB7">
          <w:rPr>
            <w:noProof/>
            <w:webHidden/>
          </w:rPr>
          <w:t>6</w:t>
        </w:r>
        <w:r>
          <w:rPr>
            <w:noProof/>
            <w:webHidden/>
          </w:rPr>
          <w:fldChar w:fldCharType="end"/>
        </w:r>
      </w:hyperlink>
    </w:p>
    <w:p w14:paraId="4843C379" w14:textId="1EFFCCF6" w:rsidR="00B540B9" w:rsidRDefault="00B540B9">
      <w:pPr>
        <w:pStyle w:val="TOC1"/>
        <w:tabs>
          <w:tab w:val="right" w:leader="dot" w:pos="9016"/>
        </w:tabs>
        <w:rPr>
          <w:rFonts w:eastAsia="Times New Roman"/>
          <w:noProof/>
          <w:lang w:eastAsia="en-NZ"/>
        </w:rPr>
      </w:pPr>
      <w:hyperlink w:anchor="_Toc455218345" w:history="1">
        <w:r w:rsidRPr="00747E2B">
          <w:rPr>
            <w:rStyle w:val="Hyperlink"/>
            <w:noProof/>
          </w:rPr>
          <w:t>GENERAL REQUIREMENTS FOR RALLY DAYS AND SHOWS</w:t>
        </w:r>
        <w:r>
          <w:rPr>
            <w:noProof/>
            <w:webHidden/>
          </w:rPr>
          <w:tab/>
        </w:r>
        <w:r>
          <w:rPr>
            <w:noProof/>
            <w:webHidden/>
          </w:rPr>
          <w:fldChar w:fldCharType="begin"/>
        </w:r>
        <w:r>
          <w:rPr>
            <w:noProof/>
            <w:webHidden/>
          </w:rPr>
          <w:instrText xml:space="preserve"> PAGEREF _Toc455218345 \h </w:instrText>
        </w:r>
        <w:r>
          <w:rPr>
            <w:noProof/>
            <w:webHidden/>
          </w:rPr>
        </w:r>
        <w:r>
          <w:rPr>
            <w:noProof/>
            <w:webHidden/>
          </w:rPr>
          <w:fldChar w:fldCharType="separate"/>
        </w:r>
        <w:r w:rsidR="009A5AB7">
          <w:rPr>
            <w:noProof/>
            <w:webHidden/>
          </w:rPr>
          <w:t>6</w:t>
        </w:r>
        <w:r>
          <w:rPr>
            <w:noProof/>
            <w:webHidden/>
          </w:rPr>
          <w:fldChar w:fldCharType="end"/>
        </w:r>
      </w:hyperlink>
    </w:p>
    <w:p w14:paraId="6AAEE2D4" w14:textId="3ECA8C11" w:rsidR="00B540B9" w:rsidRDefault="00B540B9">
      <w:pPr>
        <w:pStyle w:val="TOC1"/>
        <w:tabs>
          <w:tab w:val="right" w:leader="dot" w:pos="9016"/>
        </w:tabs>
        <w:rPr>
          <w:rFonts w:eastAsia="Times New Roman"/>
          <w:noProof/>
          <w:lang w:eastAsia="en-NZ"/>
        </w:rPr>
      </w:pPr>
      <w:hyperlink w:anchor="_Toc455218346" w:history="1">
        <w:r w:rsidRPr="00747E2B">
          <w:rPr>
            <w:rStyle w:val="Hyperlink"/>
            <w:noProof/>
          </w:rPr>
          <w:t>PERSONAL PROTECTION AND SAFETY</w:t>
        </w:r>
        <w:r>
          <w:rPr>
            <w:noProof/>
            <w:webHidden/>
          </w:rPr>
          <w:tab/>
        </w:r>
        <w:r>
          <w:rPr>
            <w:noProof/>
            <w:webHidden/>
          </w:rPr>
          <w:fldChar w:fldCharType="begin"/>
        </w:r>
        <w:r>
          <w:rPr>
            <w:noProof/>
            <w:webHidden/>
          </w:rPr>
          <w:instrText xml:space="preserve"> PAGEREF _Toc455218346 \h </w:instrText>
        </w:r>
        <w:r>
          <w:rPr>
            <w:noProof/>
            <w:webHidden/>
          </w:rPr>
        </w:r>
        <w:r>
          <w:rPr>
            <w:noProof/>
            <w:webHidden/>
          </w:rPr>
          <w:fldChar w:fldCharType="separate"/>
        </w:r>
        <w:r w:rsidR="009A5AB7">
          <w:rPr>
            <w:noProof/>
            <w:webHidden/>
          </w:rPr>
          <w:t>7</w:t>
        </w:r>
        <w:r>
          <w:rPr>
            <w:noProof/>
            <w:webHidden/>
          </w:rPr>
          <w:fldChar w:fldCharType="end"/>
        </w:r>
      </w:hyperlink>
    </w:p>
    <w:p w14:paraId="5240D21B" w14:textId="052D0E1C" w:rsidR="00B540B9" w:rsidRDefault="00B540B9">
      <w:pPr>
        <w:pStyle w:val="TOC1"/>
        <w:tabs>
          <w:tab w:val="right" w:leader="dot" w:pos="9016"/>
        </w:tabs>
        <w:rPr>
          <w:rFonts w:eastAsia="Times New Roman"/>
          <w:noProof/>
          <w:lang w:eastAsia="en-NZ"/>
        </w:rPr>
      </w:pPr>
      <w:hyperlink w:anchor="_Toc455218347" w:history="1">
        <w:r w:rsidRPr="00747E2B">
          <w:rPr>
            <w:rStyle w:val="Hyperlink"/>
            <w:noProof/>
          </w:rPr>
          <w:t>HAZARD IDENTIFICATION</w:t>
        </w:r>
        <w:r>
          <w:rPr>
            <w:noProof/>
            <w:webHidden/>
          </w:rPr>
          <w:tab/>
        </w:r>
        <w:r>
          <w:rPr>
            <w:noProof/>
            <w:webHidden/>
          </w:rPr>
          <w:fldChar w:fldCharType="begin"/>
        </w:r>
        <w:r>
          <w:rPr>
            <w:noProof/>
            <w:webHidden/>
          </w:rPr>
          <w:instrText xml:space="preserve"> PAGEREF _Toc455218347 \h </w:instrText>
        </w:r>
        <w:r>
          <w:rPr>
            <w:noProof/>
            <w:webHidden/>
          </w:rPr>
        </w:r>
        <w:r>
          <w:rPr>
            <w:noProof/>
            <w:webHidden/>
          </w:rPr>
          <w:fldChar w:fldCharType="separate"/>
        </w:r>
        <w:r w:rsidR="009A5AB7">
          <w:rPr>
            <w:noProof/>
            <w:webHidden/>
          </w:rPr>
          <w:t>7</w:t>
        </w:r>
        <w:r>
          <w:rPr>
            <w:noProof/>
            <w:webHidden/>
          </w:rPr>
          <w:fldChar w:fldCharType="end"/>
        </w:r>
      </w:hyperlink>
    </w:p>
    <w:p w14:paraId="1BC92FA6" w14:textId="373969C6" w:rsidR="00B540B9" w:rsidRDefault="00B540B9">
      <w:pPr>
        <w:pStyle w:val="TOC1"/>
        <w:tabs>
          <w:tab w:val="right" w:leader="dot" w:pos="9016"/>
        </w:tabs>
        <w:rPr>
          <w:rFonts w:eastAsia="Times New Roman"/>
          <w:noProof/>
          <w:lang w:eastAsia="en-NZ"/>
        </w:rPr>
      </w:pPr>
      <w:hyperlink w:anchor="_Toc455218348" w:history="1">
        <w:r w:rsidRPr="00747E2B">
          <w:rPr>
            <w:rStyle w:val="Hyperlink"/>
            <w:noProof/>
          </w:rPr>
          <w:t>HAZARD REPORTING</w:t>
        </w:r>
        <w:r>
          <w:rPr>
            <w:noProof/>
            <w:webHidden/>
          </w:rPr>
          <w:tab/>
        </w:r>
        <w:r>
          <w:rPr>
            <w:noProof/>
            <w:webHidden/>
          </w:rPr>
          <w:fldChar w:fldCharType="begin"/>
        </w:r>
        <w:r>
          <w:rPr>
            <w:noProof/>
            <w:webHidden/>
          </w:rPr>
          <w:instrText xml:space="preserve"> PAGEREF _Toc455218348 \h </w:instrText>
        </w:r>
        <w:r>
          <w:rPr>
            <w:noProof/>
            <w:webHidden/>
          </w:rPr>
        </w:r>
        <w:r>
          <w:rPr>
            <w:noProof/>
            <w:webHidden/>
          </w:rPr>
          <w:fldChar w:fldCharType="separate"/>
        </w:r>
        <w:r w:rsidR="009A5AB7">
          <w:rPr>
            <w:noProof/>
            <w:webHidden/>
          </w:rPr>
          <w:t>8</w:t>
        </w:r>
        <w:r>
          <w:rPr>
            <w:noProof/>
            <w:webHidden/>
          </w:rPr>
          <w:fldChar w:fldCharType="end"/>
        </w:r>
      </w:hyperlink>
    </w:p>
    <w:p w14:paraId="1035C4FB" w14:textId="5AE2880E" w:rsidR="00B540B9" w:rsidRDefault="00B540B9">
      <w:pPr>
        <w:pStyle w:val="TOC1"/>
        <w:tabs>
          <w:tab w:val="right" w:leader="dot" w:pos="9016"/>
        </w:tabs>
        <w:rPr>
          <w:rFonts w:eastAsia="Times New Roman"/>
          <w:noProof/>
          <w:lang w:eastAsia="en-NZ"/>
        </w:rPr>
      </w:pPr>
      <w:hyperlink w:anchor="_Toc455218349" w:history="1">
        <w:r w:rsidRPr="00747E2B">
          <w:rPr>
            <w:rStyle w:val="Hyperlink"/>
            <w:noProof/>
            <w:lang w:eastAsia="en-NZ"/>
          </w:rPr>
          <w:t>EMERGENCIES OR MAN-MADE DISASTERS</w:t>
        </w:r>
        <w:r>
          <w:rPr>
            <w:noProof/>
            <w:webHidden/>
          </w:rPr>
          <w:tab/>
        </w:r>
        <w:r>
          <w:rPr>
            <w:noProof/>
            <w:webHidden/>
          </w:rPr>
          <w:fldChar w:fldCharType="begin"/>
        </w:r>
        <w:r>
          <w:rPr>
            <w:noProof/>
            <w:webHidden/>
          </w:rPr>
          <w:instrText xml:space="preserve"> PAGEREF _Toc455218349 \h </w:instrText>
        </w:r>
        <w:r>
          <w:rPr>
            <w:noProof/>
            <w:webHidden/>
          </w:rPr>
        </w:r>
        <w:r>
          <w:rPr>
            <w:noProof/>
            <w:webHidden/>
          </w:rPr>
          <w:fldChar w:fldCharType="separate"/>
        </w:r>
        <w:r w:rsidR="009A5AB7">
          <w:rPr>
            <w:noProof/>
            <w:webHidden/>
          </w:rPr>
          <w:t>8</w:t>
        </w:r>
        <w:r>
          <w:rPr>
            <w:noProof/>
            <w:webHidden/>
          </w:rPr>
          <w:fldChar w:fldCharType="end"/>
        </w:r>
      </w:hyperlink>
    </w:p>
    <w:p w14:paraId="79D28435" w14:textId="3917100C" w:rsidR="00B540B9" w:rsidRDefault="00B540B9">
      <w:pPr>
        <w:pStyle w:val="TOC2"/>
        <w:tabs>
          <w:tab w:val="right" w:leader="dot" w:pos="9016"/>
        </w:tabs>
        <w:rPr>
          <w:rFonts w:eastAsia="Times New Roman"/>
          <w:noProof/>
          <w:lang w:eastAsia="en-NZ"/>
        </w:rPr>
      </w:pPr>
      <w:hyperlink w:anchor="_Toc455218350" w:history="1">
        <w:r w:rsidRPr="00747E2B">
          <w:rPr>
            <w:rStyle w:val="Hyperlink"/>
            <w:noProof/>
            <w:lang w:eastAsia="en-NZ"/>
          </w:rPr>
          <w:t>FIRE EMERGENCY</w:t>
        </w:r>
        <w:r>
          <w:rPr>
            <w:noProof/>
            <w:webHidden/>
          </w:rPr>
          <w:tab/>
        </w:r>
        <w:r>
          <w:rPr>
            <w:noProof/>
            <w:webHidden/>
          </w:rPr>
          <w:fldChar w:fldCharType="begin"/>
        </w:r>
        <w:r>
          <w:rPr>
            <w:noProof/>
            <w:webHidden/>
          </w:rPr>
          <w:instrText xml:space="preserve"> PAGEREF _Toc455218350 \h </w:instrText>
        </w:r>
        <w:r>
          <w:rPr>
            <w:noProof/>
            <w:webHidden/>
          </w:rPr>
        </w:r>
        <w:r>
          <w:rPr>
            <w:noProof/>
            <w:webHidden/>
          </w:rPr>
          <w:fldChar w:fldCharType="separate"/>
        </w:r>
        <w:r w:rsidR="009A5AB7">
          <w:rPr>
            <w:noProof/>
            <w:webHidden/>
          </w:rPr>
          <w:t>8</w:t>
        </w:r>
        <w:r>
          <w:rPr>
            <w:noProof/>
            <w:webHidden/>
          </w:rPr>
          <w:fldChar w:fldCharType="end"/>
        </w:r>
      </w:hyperlink>
    </w:p>
    <w:p w14:paraId="1C26D9D8" w14:textId="652D1D40" w:rsidR="00B540B9" w:rsidRDefault="00B540B9">
      <w:pPr>
        <w:pStyle w:val="TOC2"/>
        <w:tabs>
          <w:tab w:val="right" w:leader="dot" w:pos="9016"/>
        </w:tabs>
        <w:rPr>
          <w:rFonts w:eastAsia="Times New Roman"/>
          <w:noProof/>
          <w:lang w:eastAsia="en-NZ"/>
        </w:rPr>
      </w:pPr>
      <w:hyperlink w:anchor="_Toc455218351" w:history="1">
        <w:r w:rsidRPr="00747E2B">
          <w:rPr>
            <w:rStyle w:val="Hyperlink"/>
            <w:noProof/>
            <w:lang w:eastAsia="en-NZ"/>
          </w:rPr>
          <w:t>EARTHQUAKE AND STORMS</w:t>
        </w:r>
        <w:r>
          <w:rPr>
            <w:noProof/>
            <w:webHidden/>
          </w:rPr>
          <w:tab/>
        </w:r>
        <w:r>
          <w:rPr>
            <w:noProof/>
            <w:webHidden/>
          </w:rPr>
          <w:fldChar w:fldCharType="begin"/>
        </w:r>
        <w:r>
          <w:rPr>
            <w:noProof/>
            <w:webHidden/>
          </w:rPr>
          <w:instrText xml:space="preserve"> PAGEREF _Toc455218351 \h </w:instrText>
        </w:r>
        <w:r>
          <w:rPr>
            <w:noProof/>
            <w:webHidden/>
          </w:rPr>
        </w:r>
        <w:r>
          <w:rPr>
            <w:noProof/>
            <w:webHidden/>
          </w:rPr>
          <w:fldChar w:fldCharType="separate"/>
        </w:r>
        <w:r w:rsidR="009A5AB7">
          <w:rPr>
            <w:noProof/>
            <w:webHidden/>
          </w:rPr>
          <w:t>9</w:t>
        </w:r>
        <w:r>
          <w:rPr>
            <w:noProof/>
            <w:webHidden/>
          </w:rPr>
          <w:fldChar w:fldCharType="end"/>
        </w:r>
      </w:hyperlink>
    </w:p>
    <w:p w14:paraId="197FFF39" w14:textId="2BBD7467" w:rsidR="00B540B9" w:rsidRDefault="00B540B9">
      <w:pPr>
        <w:pStyle w:val="TOC2"/>
        <w:tabs>
          <w:tab w:val="right" w:leader="dot" w:pos="9016"/>
        </w:tabs>
        <w:rPr>
          <w:rFonts w:eastAsia="Times New Roman"/>
          <w:noProof/>
          <w:lang w:eastAsia="en-NZ"/>
        </w:rPr>
      </w:pPr>
      <w:hyperlink w:anchor="_Toc455218352" w:history="1">
        <w:r w:rsidR="009C7F70">
          <w:rPr>
            <w:rStyle w:val="Hyperlink"/>
            <w:noProof/>
            <w:lang w:eastAsia="en-NZ"/>
          </w:rPr>
          <w:t>CHEMICAL SPILL OR EXP</w:t>
        </w:r>
        <w:r w:rsidRPr="00747E2B">
          <w:rPr>
            <w:rStyle w:val="Hyperlink"/>
            <w:noProof/>
            <w:lang w:eastAsia="en-NZ"/>
          </w:rPr>
          <w:t>LOSION</w:t>
        </w:r>
        <w:r>
          <w:rPr>
            <w:noProof/>
            <w:webHidden/>
          </w:rPr>
          <w:tab/>
        </w:r>
        <w:r>
          <w:rPr>
            <w:noProof/>
            <w:webHidden/>
          </w:rPr>
          <w:fldChar w:fldCharType="begin"/>
        </w:r>
        <w:r>
          <w:rPr>
            <w:noProof/>
            <w:webHidden/>
          </w:rPr>
          <w:instrText xml:space="preserve"> PAGEREF _Toc455218352 \h </w:instrText>
        </w:r>
        <w:r>
          <w:rPr>
            <w:noProof/>
            <w:webHidden/>
          </w:rPr>
        </w:r>
        <w:r>
          <w:rPr>
            <w:noProof/>
            <w:webHidden/>
          </w:rPr>
          <w:fldChar w:fldCharType="separate"/>
        </w:r>
        <w:r w:rsidR="009A5AB7">
          <w:rPr>
            <w:noProof/>
            <w:webHidden/>
          </w:rPr>
          <w:t>9</w:t>
        </w:r>
        <w:r>
          <w:rPr>
            <w:noProof/>
            <w:webHidden/>
          </w:rPr>
          <w:fldChar w:fldCharType="end"/>
        </w:r>
      </w:hyperlink>
    </w:p>
    <w:p w14:paraId="5E6EF9AF" w14:textId="69ED8AC4" w:rsidR="00B540B9" w:rsidRDefault="00B540B9">
      <w:pPr>
        <w:pStyle w:val="TOC2"/>
        <w:tabs>
          <w:tab w:val="right" w:leader="dot" w:pos="9016"/>
        </w:tabs>
        <w:rPr>
          <w:rFonts w:eastAsia="Times New Roman"/>
          <w:noProof/>
          <w:lang w:eastAsia="en-NZ"/>
        </w:rPr>
      </w:pPr>
      <w:hyperlink w:anchor="_Toc455218353" w:history="1">
        <w:r w:rsidRPr="00747E2B">
          <w:rPr>
            <w:rStyle w:val="Hyperlink"/>
            <w:noProof/>
            <w:lang w:eastAsia="en-NZ"/>
          </w:rPr>
          <w:t>BOMB THREAT OR TERRORISM THREAT</w:t>
        </w:r>
        <w:r>
          <w:rPr>
            <w:noProof/>
            <w:webHidden/>
          </w:rPr>
          <w:tab/>
        </w:r>
        <w:r>
          <w:rPr>
            <w:noProof/>
            <w:webHidden/>
          </w:rPr>
          <w:fldChar w:fldCharType="begin"/>
        </w:r>
        <w:r>
          <w:rPr>
            <w:noProof/>
            <w:webHidden/>
          </w:rPr>
          <w:instrText xml:space="preserve"> PAGEREF _Toc455218353 \h </w:instrText>
        </w:r>
        <w:r>
          <w:rPr>
            <w:noProof/>
            <w:webHidden/>
          </w:rPr>
        </w:r>
        <w:r>
          <w:rPr>
            <w:noProof/>
            <w:webHidden/>
          </w:rPr>
          <w:fldChar w:fldCharType="separate"/>
        </w:r>
        <w:r w:rsidR="009A5AB7">
          <w:rPr>
            <w:noProof/>
            <w:webHidden/>
          </w:rPr>
          <w:t>9</w:t>
        </w:r>
        <w:r>
          <w:rPr>
            <w:noProof/>
            <w:webHidden/>
          </w:rPr>
          <w:fldChar w:fldCharType="end"/>
        </w:r>
      </w:hyperlink>
    </w:p>
    <w:p w14:paraId="626D8F74" w14:textId="42A553F9" w:rsidR="00B540B9" w:rsidRDefault="00B540B9">
      <w:pPr>
        <w:pStyle w:val="TOC1"/>
        <w:tabs>
          <w:tab w:val="right" w:leader="dot" w:pos="9016"/>
        </w:tabs>
        <w:rPr>
          <w:rFonts w:eastAsia="Times New Roman"/>
          <w:noProof/>
          <w:lang w:eastAsia="en-NZ"/>
        </w:rPr>
      </w:pPr>
      <w:hyperlink w:anchor="_Toc455218354" w:history="1">
        <w:r w:rsidRPr="00747E2B">
          <w:rPr>
            <w:rStyle w:val="Hyperlink"/>
            <w:noProof/>
          </w:rPr>
          <w:t>FIRST AID KIT ONSITE</w:t>
        </w:r>
        <w:r>
          <w:rPr>
            <w:noProof/>
            <w:webHidden/>
          </w:rPr>
          <w:tab/>
        </w:r>
        <w:r>
          <w:rPr>
            <w:noProof/>
            <w:webHidden/>
          </w:rPr>
          <w:fldChar w:fldCharType="begin"/>
        </w:r>
        <w:r>
          <w:rPr>
            <w:noProof/>
            <w:webHidden/>
          </w:rPr>
          <w:instrText xml:space="preserve"> PAGEREF _Toc455218354 \h </w:instrText>
        </w:r>
        <w:r>
          <w:rPr>
            <w:noProof/>
            <w:webHidden/>
          </w:rPr>
        </w:r>
        <w:r>
          <w:rPr>
            <w:noProof/>
            <w:webHidden/>
          </w:rPr>
          <w:fldChar w:fldCharType="separate"/>
        </w:r>
        <w:r w:rsidR="009A5AB7">
          <w:rPr>
            <w:noProof/>
            <w:webHidden/>
          </w:rPr>
          <w:t>9</w:t>
        </w:r>
        <w:r>
          <w:rPr>
            <w:noProof/>
            <w:webHidden/>
          </w:rPr>
          <w:fldChar w:fldCharType="end"/>
        </w:r>
      </w:hyperlink>
    </w:p>
    <w:p w14:paraId="20255006" w14:textId="3CF06A4D" w:rsidR="00B540B9" w:rsidRDefault="00B540B9">
      <w:pPr>
        <w:pStyle w:val="TOC1"/>
        <w:tabs>
          <w:tab w:val="right" w:leader="dot" w:pos="9016"/>
        </w:tabs>
        <w:rPr>
          <w:rFonts w:eastAsia="Times New Roman"/>
          <w:noProof/>
          <w:lang w:eastAsia="en-NZ"/>
        </w:rPr>
      </w:pPr>
      <w:hyperlink w:anchor="_Toc455218355" w:history="1">
        <w:r w:rsidRPr="00747E2B">
          <w:rPr>
            <w:rStyle w:val="Hyperlink"/>
            <w:noProof/>
          </w:rPr>
          <w:t>ACCIDENTS AND INJURY THAT REQUIRE MEDICAL ATTENTION</w:t>
        </w:r>
        <w:r>
          <w:rPr>
            <w:noProof/>
            <w:webHidden/>
          </w:rPr>
          <w:tab/>
        </w:r>
        <w:r>
          <w:rPr>
            <w:noProof/>
            <w:webHidden/>
          </w:rPr>
          <w:fldChar w:fldCharType="begin"/>
        </w:r>
        <w:r>
          <w:rPr>
            <w:noProof/>
            <w:webHidden/>
          </w:rPr>
          <w:instrText xml:space="preserve"> PAGEREF _Toc455218355 \h </w:instrText>
        </w:r>
        <w:r>
          <w:rPr>
            <w:noProof/>
            <w:webHidden/>
          </w:rPr>
        </w:r>
        <w:r>
          <w:rPr>
            <w:noProof/>
            <w:webHidden/>
          </w:rPr>
          <w:fldChar w:fldCharType="separate"/>
        </w:r>
        <w:r w:rsidR="009A5AB7">
          <w:rPr>
            <w:noProof/>
            <w:webHidden/>
          </w:rPr>
          <w:t>10</w:t>
        </w:r>
        <w:r>
          <w:rPr>
            <w:noProof/>
            <w:webHidden/>
          </w:rPr>
          <w:fldChar w:fldCharType="end"/>
        </w:r>
      </w:hyperlink>
    </w:p>
    <w:p w14:paraId="527BCBD2" w14:textId="7CB9C582" w:rsidR="00B540B9" w:rsidRDefault="00B540B9">
      <w:pPr>
        <w:pStyle w:val="TOC1"/>
        <w:tabs>
          <w:tab w:val="right" w:leader="dot" w:pos="9016"/>
        </w:tabs>
        <w:rPr>
          <w:rFonts w:eastAsia="Times New Roman"/>
          <w:noProof/>
          <w:lang w:eastAsia="en-NZ"/>
        </w:rPr>
      </w:pPr>
      <w:hyperlink w:anchor="_Toc455218356" w:history="1">
        <w:r w:rsidRPr="00747E2B">
          <w:rPr>
            <w:rStyle w:val="Hyperlink"/>
            <w:noProof/>
          </w:rPr>
          <w:t>REPORTING AND REVIEWING ACCIDENTS AND INJURIES</w:t>
        </w:r>
        <w:r>
          <w:rPr>
            <w:noProof/>
            <w:webHidden/>
          </w:rPr>
          <w:tab/>
        </w:r>
        <w:r>
          <w:rPr>
            <w:noProof/>
            <w:webHidden/>
          </w:rPr>
          <w:fldChar w:fldCharType="begin"/>
        </w:r>
        <w:r>
          <w:rPr>
            <w:noProof/>
            <w:webHidden/>
          </w:rPr>
          <w:instrText xml:space="preserve"> PAGEREF _Toc455218356 \h </w:instrText>
        </w:r>
        <w:r>
          <w:rPr>
            <w:noProof/>
            <w:webHidden/>
          </w:rPr>
        </w:r>
        <w:r>
          <w:rPr>
            <w:noProof/>
            <w:webHidden/>
          </w:rPr>
          <w:fldChar w:fldCharType="separate"/>
        </w:r>
        <w:r w:rsidR="009A5AB7">
          <w:rPr>
            <w:noProof/>
            <w:webHidden/>
          </w:rPr>
          <w:t>10</w:t>
        </w:r>
        <w:r>
          <w:rPr>
            <w:noProof/>
            <w:webHidden/>
          </w:rPr>
          <w:fldChar w:fldCharType="end"/>
        </w:r>
      </w:hyperlink>
    </w:p>
    <w:p w14:paraId="724728BA" w14:textId="595B93FB" w:rsidR="00B540B9" w:rsidRDefault="00B540B9">
      <w:pPr>
        <w:pStyle w:val="TOC1"/>
        <w:tabs>
          <w:tab w:val="right" w:leader="dot" w:pos="9016"/>
        </w:tabs>
        <w:rPr>
          <w:rFonts w:eastAsia="Times New Roman"/>
          <w:noProof/>
          <w:lang w:eastAsia="en-NZ"/>
        </w:rPr>
      </w:pPr>
      <w:hyperlink w:anchor="_Toc455218357" w:history="1">
        <w:r w:rsidRPr="00747E2B">
          <w:rPr>
            <w:rStyle w:val="Hyperlink"/>
            <w:noProof/>
          </w:rPr>
          <w:t>CONTINUOUS IMPROVEMENT</w:t>
        </w:r>
        <w:r>
          <w:rPr>
            <w:noProof/>
            <w:webHidden/>
          </w:rPr>
          <w:tab/>
        </w:r>
        <w:r>
          <w:rPr>
            <w:noProof/>
            <w:webHidden/>
          </w:rPr>
          <w:fldChar w:fldCharType="begin"/>
        </w:r>
        <w:r>
          <w:rPr>
            <w:noProof/>
            <w:webHidden/>
          </w:rPr>
          <w:instrText xml:space="preserve"> PAGEREF _Toc455218357 \h </w:instrText>
        </w:r>
        <w:r>
          <w:rPr>
            <w:noProof/>
            <w:webHidden/>
          </w:rPr>
        </w:r>
        <w:r>
          <w:rPr>
            <w:noProof/>
            <w:webHidden/>
          </w:rPr>
          <w:fldChar w:fldCharType="separate"/>
        </w:r>
        <w:r w:rsidR="009A5AB7">
          <w:rPr>
            <w:noProof/>
            <w:webHidden/>
          </w:rPr>
          <w:t>10</w:t>
        </w:r>
        <w:r>
          <w:rPr>
            <w:noProof/>
            <w:webHidden/>
          </w:rPr>
          <w:fldChar w:fldCharType="end"/>
        </w:r>
      </w:hyperlink>
    </w:p>
    <w:p w14:paraId="2EF267ED" w14:textId="6C325593" w:rsidR="00B540B9" w:rsidRDefault="00B540B9">
      <w:pPr>
        <w:pStyle w:val="TOC1"/>
        <w:tabs>
          <w:tab w:val="right" w:leader="dot" w:pos="9016"/>
        </w:tabs>
        <w:rPr>
          <w:rFonts w:eastAsia="Times New Roman"/>
          <w:noProof/>
          <w:lang w:eastAsia="en-NZ"/>
        </w:rPr>
      </w:pPr>
      <w:hyperlink w:anchor="_Toc455218358" w:history="1">
        <w:r w:rsidRPr="00747E2B">
          <w:rPr>
            <w:rStyle w:val="Hyperlink"/>
            <w:noProof/>
          </w:rPr>
          <w:t>EMERGENCY CONTACT NUMBERS</w:t>
        </w:r>
        <w:r>
          <w:rPr>
            <w:noProof/>
            <w:webHidden/>
          </w:rPr>
          <w:tab/>
        </w:r>
        <w:r>
          <w:rPr>
            <w:noProof/>
            <w:webHidden/>
          </w:rPr>
          <w:fldChar w:fldCharType="begin"/>
        </w:r>
        <w:r>
          <w:rPr>
            <w:noProof/>
            <w:webHidden/>
          </w:rPr>
          <w:instrText xml:space="preserve"> PAGEREF _Toc455218358 \h </w:instrText>
        </w:r>
        <w:r>
          <w:rPr>
            <w:noProof/>
            <w:webHidden/>
          </w:rPr>
        </w:r>
        <w:r>
          <w:rPr>
            <w:noProof/>
            <w:webHidden/>
          </w:rPr>
          <w:fldChar w:fldCharType="separate"/>
        </w:r>
        <w:r w:rsidR="009A5AB7">
          <w:rPr>
            <w:noProof/>
            <w:webHidden/>
          </w:rPr>
          <w:t>11</w:t>
        </w:r>
        <w:r>
          <w:rPr>
            <w:noProof/>
            <w:webHidden/>
          </w:rPr>
          <w:fldChar w:fldCharType="end"/>
        </w:r>
      </w:hyperlink>
    </w:p>
    <w:p w14:paraId="2489A86B" w14:textId="2C144EC5" w:rsidR="00B540B9" w:rsidRDefault="00B540B9">
      <w:pPr>
        <w:pStyle w:val="TOC1"/>
        <w:tabs>
          <w:tab w:val="right" w:leader="dot" w:pos="9016"/>
        </w:tabs>
        <w:rPr>
          <w:rFonts w:eastAsia="Times New Roman"/>
          <w:noProof/>
          <w:lang w:eastAsia="en-NZ"/>
        </w:rPr>
      </w:pPr>
      <w:hyperlink w:anchor="_Toc455218359" w:history="1">
        <w:r w:rsidRPr="00747E2B">
          <w:rPr>
            <w:rStyle w:val="Hyperlink"/>
            <w:noProof/>
          </w:rPr>
          <w:t>HEALTH AND SAFETY NOTICE</w:t>
        </w:r>
        <w:r>
          <w:rPr>
            <w:noProof/>
            <w:webHidden/>
          </w:rPr>
          <w:tab/>
        </w:r>
        <w:r>
          <w:rPr>
            <w:noProof/>
            <w:webHidden/>
          </w:rPr>
          <w:fldChar w:fldCharType="begin"/>
        </w:r>
        <w:r>
          <w:rPr>
            <w:noProof/>
            <w:webHidden/>
          </w:rPr>
          <w:instrText xml:space="preserve"> PAGEREF _Toc455218359 \h </w:instrText>
        </w:r>
        <w:r>
          <w:rPr>
            <w:noProof/>
            <w:webHidden/>
          </w:rPr>
        </w:r>
        <w:r>
          <w:rPr>
            <w:noProof/>
            <w:webHidden/>
          </w:rPr>
          <w:fldChar w:fldCharType="separate"/>
        </w:r>
        <w:r w:rsidR="009A5AB7">
          <w:rPr>
            <w:noProof/>
            <w:webHidden/>
          </w:rPr>
          <w:t>12</w:t>
        </w:r>
        <w:r>
          <w:rPr>
            <w:noProof/>
            <w:webHidden/>
          </w:rPr>
          <w:fldChar w:fldCharType="end"/>
        </w:r>
      </w:hyperlink>
    </w:p>
    <w:p w14:paraId="500EE8FC" w14:textId="0EC90C77" w:rsidR="00B540B9" w:rsidRDefault="00B540B9">
      <w:pPr>
        <w:pStyle w:val="TOC1"/>
        <w:tabs>
          <w:tab w:val="right" w:leader="dot" w:pos="9016"/>
        </w:tabs>
        <w:rPr>
          <w:rFonts w:eastAsia="Times New Roman"/>
          <w:noProof/>
          <w:lang w:eastAsia="en-NZ"/>
        </w:rPr>
      </w:pPr>
      <w:hyperlink w:anchor="_Toc455218360" w:history="1">
        <w:r w:rsidRPr="00747E2B">
          <w:rPr>
            <w:rStyle w:val="Hyperlink"/>
            <w:noProof/>
          </w:rPr>
          <w:t>ACCIDENT OR INJURY REGISTER</w:t>
        </w:r>
        <w:r>
          <w:rPr>
            <w:noProof/>
            <w:webHidden/>
          </w:rPr>
          <w:tab/>
        </w:r>
        <w:r>
          <w:rPr>
            <w:noProof/>
            <w:webHidden/>
          </w:rPr>
          <w:fldChar w:fldCharType="begin"/>
        </w:r>
        <w:r>
          <w:rPr>
            <w:noProof/>
            <w:webHidden/>
          </w:rPr>
          <w:instrText xml:space="preserve"> PAGEREF _Toc455218360 \h </w:instrText>
        </w:r>
        <w:r>
          <w:rPr>
            <w:noProof/>
            <w:webHidden/>
          </w:rPr>
        </w:r>
        <w:r>
          <w:rPr>
            <w:noProof/>
            <w:webHidden/>
          </w:rPr>
          <w:fldChar w:fldCharType="separate"/>
        </w:r>
        <w:r w:rsidR="009A5AB7">
          <w:rPr>
            <w:noProof/>
            <w:webHidden/>
          </w:rPr>
          <w:t>14</w:t>
        </w:r>
        <w:r>
          <w:rPr>
            <w:noProof/>
            <w:webHidden/>
          </w:rPr>
          <w:fldChar w:fldCharType="end"/>
        </w:r>
      </w:hyperlink>
    </w:p>
    <w:p w14:paraId="670CFCC3" w14:textId="77777777" w:rsidR="00B47572" w:rsidRDefault="00B47572">
      <w:r>
        <w:fldChar w:fldCharType="end"/>
      </w:r>
    </w:p>
    <w:p w14:paraId="7849B049" w14:textId="77777777" w:rsidR="00F62A79" w:rsidRDefault="00F62A79"/>
    <w:p w14:paraId="3DFCCC7E" w14:textId="77777777" w:rsidR="00F62A79" w:rsidRDefault="00F62A79"/>
    <w:p w14:paraId="263DCDE0" w14:textId="77777777" w:rsidR="00F62A79" w:rsidRDefault="00F62A79"/>
    <w:p w14:paraId="2C0FC485" w14:textId="77777777" w:rsidR="00F62A79" w:rsidRDefault="00A0391E" w:rsidP="00F62A79">
      <w:pPr>
        <w:pStyle w:val="Heading1"/>
      </w:pPr>
      <w:bookmarkStart w:id="5" w:name="_Toc455218341"/>
      <w:r>
        <w:lastRenderedPageBreak/>
        <w:t>OVERVIEW</w:t>
      </w:r>
      <w:bookmarkEnd w:id="5"/>
    </w:p>
    <w:p w14:paraId="73F2FA5B" w14:textId="77777777" w:rsidR="00F62A79" w:rsidRDefault="00F62A79">
      <w:r>
        <w:t xml:space="preserve">The Association of Independent Miniature Horse Clubs of New Zealand Incorporated (AIMHCNZ Inc) is the </w:t>
      </w:r>
      <w:r w:rsidR="00B81809">
        <w:t>national body</w:t>
      </w:r>
      <w:r>
        <w:t xml:space="preserve"> and its members are its Affiliated Clubs.  </w:t>
      </w:r>
    </w:p>
    <w:p w14:paraId="4B7B5F4E" w14:textId="77777777" w:rsidR="00F62A79" w:rsidRDefault="00F62A79">
      <w:r>
        <w:t>AIMHCNZ Inc may run several events each year.  These are national events in which members of the affiliated clubs are eligible to participate.  At the discretion of the AIMHCNZ Inc Committee, these shows may also be open to people beyond affiliated club members.  Members of the public are likely to attend these shows.  The locations of these shows will vary and will include locations from both north and south islands of New Zealand.</w:t>
      </w:r>
    </w:p>
    <w:p w14:paraId="5704230E" w14:textId="77777777" w:rsidR="00F62A79" w:rsidRDefault="00F62A79">
      <w:r>
        <w:t>Affiliated Clubs hold regular rally days and they may, at their discretion, hold Club Shows.  These shows are open to club members and may also, at the discretion of the affiliated club, be open to o</w:t>
      </w:r>
      <w:r w:rsidR="00A0391E">
        <w:t>thers to attend.  The rally days and shows will be held at various locations around New Zealand.</w:t>
      </w:r>
    </w:p>
    <w:p w14:paraId="54C1A341" w14:textId="77777777" w:rsidR="00A0391E" w:rsidRDefault="00A0391E" w:rsidP="00A0391E">
      <w:pPr>
        <w:pStyle w:val="Heading1"/>
      </w:pPr>
      <w:bookmarkStart w:id="6" w:name="_Toc455218342"/>
      <w:r>
        <w:t>INTRODUCTION</w:t>
      </w:r>
      <w:bookmarkEnd w:id="6"/>
    </w:p>
    <w:p w14:paraId="23A0E648" w14:textId="77777777" w:rsidR="00F62A79" w:rsidRDefault="00A0391E">
      <w:r>
        <w:t xml:space="preserve">It is intended that this Health and Safety Plan covers both the </w:t>
      </w:r>
      <w:r w:rsidR="00D77AFB">
        <w:t>national body</w:t>
      </w:r>
      <w:r>
        <w:t xml:space="preserve"> (AIMHCNZ Inc) and its affiliated club</w:t>
      </w:r>
      <w:r w:rsidR="00D77AFB">
        <w:t xml:space="preserve"> member</w:t>
      </w:r>
      <w:r>
        <w:t xml:space="preserve">s.  </w:t>
      </w:r>
    </w:p>
    <w:p w14:paraId="6EAF20AF" w14:textId="77777777" w:rsidR="009D7A54" w:rsidRDefault="00A0391E">
      <w:r>
        <w:t>AIMHCNZ Inc and affiliated clubs are not PC</w:t>
      </w:r>
      <w:r w:rsidR="00225587">
        <w:t>BU</w:t>
      </w:r>
      <w:r>
        <w:t xml:space="preserve">s (persons carrying out </w:t>
      </w:r>
      <w:r w:rsidR="009D7A54">
        <w:t>a</w:t>
      </w:r>
      <w:r>
        <w:t xml:space="preserve"> business</w:t>
      </w:r>
      <w:r w:rsidR="009D7A54">
        <w:t xml:space="preserve"> or undertaking</w:t>
      </w:r>
      <w:r>
        <w:t>) as defined by the Health and Safety at Work Act 2015</w:t>
      </w:r>
      <w:r w:rsidR="00357899">
        <w:t xml:space="preserve"> and are therefore exempt from this legislation</w:t>
      </w:r>
      <w:r w:rsidR="009D7A54">
        <w:t>.  This is an extract from the legislation.</w:t>
      </w:r>
    </w:p>
    <w:p w14:paraId="4F85D32F" w14:textId="77777777" w:rsidR="009D7A54" w:rsidRPr="009D7A54" w:rsidRDefault="009D7A54" w:rsidP="009D7A54">
      <w:pPr>
        <w:shd w:val="clear" w:color="auto" w:fill="FFFFFF"/>
        <w:ind w:left="360"/>
        <w:outlineLvl w:val="5"/>
        <w:rPr>
          <w:rFonts w:eastAsia="Times New Roman"/>
          <w:b/>
          <w:bCs/>
          <w:color w:val="7A3F3F"/>
          <w:lang w:eastAsia="en-NZ"/>
        </w:rPr>
      </w:pPr>
      <w:r w:rsidRPr="009D7A54">
        <w:rPr>
          <w:rFonts w:eastAsia="Times New Roman"/>
          <w:b/>
          <w:bCs/>
          <w:color w:val="7A3F3F"/>
          <w:lang w:eastAsia="en-NZ"/>
        </w:rPr>
        <w:t>17 Meaning of PCBU</w:t>
      </w:r>
    </w:p>
    <w:p w14:paraId="5C03846B" w14:textId="77777777" w:rsidR="009D7A54" w:rsidRPr="009D7A54" w:rsidRDefault="009D7A54" w:rsidP="009D7A54">
      <w:pPr>
        <w:shd w:val="clear" w:color="auto" w:fill="FFFFFF"/>
        <w:ind w:left="360"/>
        <w:rPr>
          <w:rFonts w:eastAsia="Times New Roman" w:cs="Arial"/>
          <w:color w:val="333333"/>
          <w:lang w:eastAsia="en-NZ"/>
        </w:rPr>
      </w:pPr>
      <w:r w:rsidRPr="009D7A54">
        <w:rPr>
          <w:rFonts w:eastAsia="Times New Roman" w:cs="Arial"/>
          <w:color w:val="333333"/>
          <w:lang w:eastAsia="en-NZ"/>
        </w:rPr>
        <w:t xml:space="preserve">(1) </w:t>
      </w:r>
    </w:p>
    <w:p w14:paraId="0DFBEE9E" w14:textId="77777777" w:rsidR="009D7A54" w:rsidRPr="009D7A54" w:rsidRDefault="009D7A54" w:rsidP="009D7A54">
      <w:pPr>
        <w:shd w:val="clear" w:color="auto" w:fill="FFFFFF"/>
        <w:ind w:left="360"/>
        <w:rPr>
          <w:rFonts w:eastAsia="Times New Roman" w:cs="Arial"/>
          <w:color w:val="333333"/>
          <w:lang w:eastAsia="en-NZ"/>
        </w:rPr>
      </w:pPr>
      <w:r w:rsidRPr="009D7A54">
        <w:rPr>
          <w:rFonts w:eastAsia="Times New Roman" w:cs="Arial"/>
          <w:color w:val="333333"/>
          <w:lang w:eastAsia="en-NZ"/>
        </w:rPr>
        <w:t xml:space="preserve">In this Act, unless the context otherwise requires, a </w:t>
      </w:r>
      <w:r w:rsidRPr="009D7A54">
        <w:rPr>
          <w:rFonts w:eastAsia="Times New Roman" w:cs="Arial"/>
          <w:b/>
          <w:bCs/>
          <w:color w:val="333333"/>
          <w:lang w:eastAsia="en-NZ"/>
        </w:rPr>
        <w:t>person conducting a business or undertaking</w:t>
      </w:r>
      <w:r w:rsidRPr="009D7A54">
        <w:rPr>
          <w:rFonts w:eastAsia="Times New Roman" w:cs="Arial"/>
          <w:color w:val="333333"/>
          <w:lang w:eastAsia="en-NZ"/>
        </w:rPr>
        <w:t xml:space="preserve"> or </w:t>
      </w:r>
      <w:r w:rsidRPr="009D7A54">
        <w:rPr>
          <w:rFonts w:eastAsia="Times New Roman" w:cs="Arial"/>
          <w:b/>
          <w:bCs/>
          <w:color w:val="333333"/>
          <w:lang w:eastAsia="en-NZ"/>
        </w:rPr>
        <w:t>PCBU</w:t>
      </w:r>
      <w:r w:rsidRPr="009D7A54">
        <w:rPr>
          <w:rFonts w:eastAsia="Times New Roman" w:cs="Arial"/>
          <w:color w:val="333333"/>
          <w:lang w:eastAsia="en-NZ"/>
        </w:rPr>
        <w:t>—</w:t>
      </w:r>
    </w:p>
    <w:p w14:paraId="14FDCC89" w14:textId="77777777" w:rsidR="009D7A54" w:rsidRPr="009D7A54" w:rsidRDefault="009D7A54" w:rsidP="009D7A54">
      <w:pPr>
        <w:shd w:val="clear" w:color="auto" w:fill="FFFFFF"/>
        <w:spacing w:after="0"/>
        <w:ind w:left="360"/>
        <w:jc w:val="both"/>
        <w:outlineLvl w:val="5"/>
        <w:rPr>
          <w:rFonts w:eastAsia="Times New Roman" w:cs="Arial"/>
          <w:color w:val="333333"/>
          <w:lang w:eastAsia="en-NZ"/>
        </w:rPr>
      </w:pPr>
      <w:r w:rsidRPr="009D7A54">
        <w:rPr>
          <w:rFonts w:eastAsia="Times New Roman"/>
          <w:color w:val="7A3F3F"/>
          <w:lang w:eastAsia="en-NZ"/>
        </w:rPr>
        <w:t xml:space="preserve">(a) </w:t>
      </w:r>
      <w:r w:rsidRPr="009D7A54">
        <w:rPr>
          <w:rFonts w:eastAsia="Times New Roman" w:cs="Arial"/>
          <w:color w:val="333333"/>
          <w:lang w:eastAsia="en-NZ"/>
        </w:rPr>
        <w:t>means a person conducting a business or undertaking—</w:t>
      </w:r>
    </w:p>
    <w:p w14:paraId="679C72E4" w14:textId="77777777" w:rsidR="009D7A54" w:rsidRPr="009D7A54" w:rsidRDefault="009D7A54" w:rsidP="009D7A54">
      <w:pPr>
        <w:shd w:val="clear" w:color="auto" w:fill="FFFFFF"/>
        <w:spacing w:after="0"/>
        <w:ind w:left="360"/>
        <w:jc w:val="both"/>
        <w:outlineLvl w:val="5"/>
        <w:rPr>
          <w:rFonts w:eastAsia="Times New Roman" w:cs="Arial"/>
          <w:color w:val="333333"/>
          <w:lang w:eastAsia="en-NZ"/>
        </w:rPr>
      </w:pPr>
      <w:r w:rsidRPr="009D7A54">
        <w:rPr>
          <w:rFonts w:eastAsia="Times New Roman"/>
          <w:color w:val="7A3F3F"/>
          <w:lang w:eastAsia="en-NZ"/>
        </w:rPr>
        <w:t xml:space="preserve">(i) </w:t>
      </w:r>
      <w:r w:rsidRPr="009D7A54">
        <w:rPr>
          <w:rFonts w:eastAsia="Times New Roman" w:cs="Arial"/>
          <w:color w:val="333333"/>
          <w:lang w:eastAsia="en-NZ"/>
        </w:rPr>
        <w:t>whether the person conducts a business or undertaking alone or with others; and</w:t>
      </w:r>
    </w:p>
    <w:p w14:paraId="77F08DD6" w14:textId="77777777" w:rsidR="009D7A54" w:rsidRPr="009D7A54" w:rsidRDefault="009D7A54" w:rsidP="009D7A54">
      <w:pPr>
        <w:shd w:val="clear" w:color="auto" w:fill="FFFFFF"/>
        <w:spacing w:after="0"/>
        <w:ind w:left="360"/>
        <w:jc w:val="both"/>
        <w:outlineLvl w:val="5"/>
        <w:rPr>
          <w:rFonts w:eastAsia="Times New Roman" w:cs="Arial"/>
          <w:color w:val="333333"/>
          <w:lang w:eastAsia="en-NZ"/>
        </w:rPr>
      </w:pPr>
      <w:r w:rsidRPr="009D7A54">
        <w:rPr>
          <w:rFonts w:eastAsia="Times New Roman"/>
          <w:color w:val="7A3F3F"/>
          <w:lang w:eastAsia="en-NZ"/>
        </w:rPr>
        <w:t xml:space="preserve">(ii) </w:t>
      </w:r>
      <w:r w:rsidRPr="009D7A54">
        <w:rPr>
          <w:rFonts w:eastAsia="Times New Roman" w:cs="Arial"/>
          <w:color w:val="333333"/>
          <w:lang w:eastAsia="en-NZ"/>
        </w:rPr>
        <w:t>whether or not the business or undertaking is conducted for profit or gain; but</w:t>
      </w:r>
    </w:p>
    <w:p w14:paraId="627E31FE" w14:textId="77777777" w:rsidR="009D7A54" w:rsidRPr="00474D93" w:rsidRDefault="009D7A54" w:rsidP="00474D93">
      <w:pPr>
        <w:shd w:val="clear" w:color="auto" w:fill="FFFF00"/>
        <w:spacing w:after="0"/>
        <w:ind w:left="360"/>
        <w:jc w:val="both"/>
        <w:outlineLvl w:val="5"/>
        <w:rPr>
          <w:rFonts w:eastAsia="Times New Roman" w:cs="Arial"/>
          <w:b/>
          <w:color w:val="333333"/>
          <w:lang w:eastAsia="en-NZ"/>
        </w:rPr>
      </w:pPr>
      <w:r w:rsidRPr="00474D93">
        <w:rPr>
          <w:rFonts w:eastAsia="Times New Roman"/>
          <w:b/>
          <w:color w:val="7A3F3F"/>
          <w:lang w:eastAsia="en-NZ"/>
        </w:rPr>
        <w:t xml:space="preserve">(b) </w:t>
      </w:r>
      <w:r w:rsidRPr="00474D93">
        <w:rPr>
          <w:rFonts w:eastAsia="Times New Roman" w:cs="Arial"/>
          <w:b/>
          <w:color w:val="333333"/>
          <w:lang w:eastAsia="en-NZ"/>
        </w:rPr>
        <w:t>does not include—</w:t>
      </w:r>
    </w:p>
    <w:p w14:paraId="1E50C2CE" w14:textId="77777777" w:rsidR="009D7A54" w:rsidRPr="009D7A54" w:rsidRDefault="009D7A54" w:rsidP="009D7A54">
      <w:pPr>
        <w:shd w:val="clear" w:color="auto" w:fill="FFFFFF"/>
        <w:spacing w:after="0"/>
        <w:ind w:left="360"/>
        <w:jc w:val="both"/>
        <w:outlineLvl w:val="5"/>
        <w:rPr>
          <w:rFonts w:eastAsia="Times New Roman" w:cs="Arial"/>
          <w:color w:val="333333"/>
          <w:lang w:eastAsia="en-NZ"/>
        </w:rPr>
      </w:pPr>
      <w:r w:rsidRPr="009D7A54">
        <w:rPr>
          <w:rFonts w:eastAsia="Times New Roman"/>
          <w:color w:val="7A3F3F"/>
          <w:lang w:eastAsia="en-NZ"/>
        </w:rPr>
        <w:t xml:space="preserve">(i) </w:t>
      </w:r>
      <w:r w:rsidRPr="009D7A54">
        <w:rPr>
          <w:rFonts w:eastAsia="Times New Roman" w:cs="Arial"/>
          <w:color w:val="333333"/>
          <w:lang w:eastAsia="en-NZ"/>
        </w:rPr>
        <w:t>a person to the extent that the person is employed or engaged solely as a worker in, or as an officer of, the business or undertaking:</w:t>
      </w:r>
    </w:p>
    <w:p w14:paraId="1B4E1109" w14:textId="77777777" w:rsidR="009D7A54" w:rsidRPr="00474D93" w:rsidRDefault="009D7A54" w:rsidP="00474D93">
      <w:pPr>
        <w:shd w:val="clear" w:color="auto" w:fill="FFFF00"/>
        <w:spacing w:after="0"/>
        <w:ind w:left="360"/>
        <w:jc w:val="both"/>
        <w:outlineLvl w:val="5"/>
        <w:rPr>
          <w:rFonts w:eastAsia="Times New Roman" w:cs="Arial"/>
          <w:b/>
          <w:color w:val="333333"/>
          <w:lang w:eastAsia="en-NZ"/>
        </w:rPr>
      </w:pPr>
      <w:r w:rsidRPr="00474D93">
        <w:rPr>
          <w:rFonts w:eastAsia="Times New Roman"/>
          <w:b/>
          <w:color w:val="7A3F3F"/>
          <w:lang w:eastAsia="en-NZ"/>
        </w:rPr>
        <w:t xml:space="preserve">(ii) </w:t>
      </w:r>
      <w:r w:rsidRPr="00474D93">
        <w:rPr>
          <w:rFonts w:eastAsia="Times New Roman" w:cs="Arial"/>
          <w:b/>
          <w:color w:val="333333"/>
          <w:lang w:eastAsia="en-NZ"/>
        </w:rPr>
        <w:t>a volunteer association:</w:t>
      </w:r>
    </w:p>
    <w:p w14:paraId="1CF04297" w14:textId="77777777" w:rsidR="009D7A54" w:rsidRPr="009D7A54" w:rsidRDefault="009D7A54" w:rsidP="009D7A54">
      <w:pPr>
        <w:shd w:val="clear" w:color="auto" w:fill="FFFFFF"/>
        <w:spacing w:after="0"/>
        <w:ind w:left="360"/>
        <w:jc w:val="both"/>
        <w:outlineLvl w:val="5"/>
        <w:rPr>
          <w:rFonts w:eastAsia="Times New Roman" w:cs="Arial"/>
          <w:color w:val="333333"/>
          <w:lang w:eastAsia="en-NZ"/>
        </w:rPr>
      </w:pPr>
      <w:r w:rsidRPr="009D7A54">
        <w:rPr>
          <w:rFonts w:eastAsia="Times New Roman"/>
          <w:color w:val="7A3F3F"/>
          <w:lang w:eastAsia="en-NZ"/>
        </w:rPr>
        <w:t xml:space="preserve">(iii) </w:t>
      </w:r>
      <w:r w:rsidRPr="009D7A54">
        <w:rPr>
          <w:rFonts w:eastAsia="Times New Roman" w:cs="Arial"/>
          <w:color w:val="333333"/>
          <w:lang w:eastAsia="en-NZ"/>
        </w:rPr>
        <w:t>an occupier of a home to the extent that the occupier employs or engages another person solely to do residential work:</w:t>
      </w:r>
    </w:p>
    <w:p w14:paraId="483756CC" w14:textId="77777777" w:rsidR="009D7A54" w:rsidRPr="009D7A54" w:rsidRDefault="009D7A54" w:rsidP="009D7A54">
      <w:pPr>
        <w:shd w:val="clear" w:color="auto" w:fill="FFFFFF"/>
        <w:spacing w:after="0"/>
        <w:ind w:left="360"/>
        <w:jc w:val="both"/>
        <w:outlineLvl w:val="5"/>
        <w:rPr>
          <w:rFonts w:eastAsia="Times New Roman" w:cs="Arial"/>
          <w:color w:val="333333"/>
          <w:lang w:eastAsia="en-NZ"/>
        </w:rPr>
      </w:pPr>
      <w:r w:rsidRPr="009D7A54">
        <w:rPr>
          <w:rFonts w:eastAsia="Times New Roman"/>
          <w:color w:val="7A3F3F"/>
          <w:lang w:eastAsia="en-NZ"/>
        </w:rPr>
        <w:t xml:space="preserve">(iv) </w:t>
      </w:r>
      <w:r w:rsidRPr="009D7A54">
        <w:rPr>
          <w:rFonts w:eastAsia="Times New Roman" w:cs="Arial"/>
          <w:color w:val="333333"/>
          <w:lang w:eastAsia="en-NZ"/>
        </w:rPr>
        <w:t>a statutory officer to the extent that the officer is a worker in, or an officer of, the business or undertaking:</w:t>
      </w:r>
    </w:p>
    <w:p w14:paraId="0E09B5F1" w14:textId="77777777" w:rsidR="009D7A54" w:rsidRPr="009D7A54" w:rsidRDefault="009D7A54" w:rsidP="00357899">
      <w:pPr>
        <w:shd w:val="clear" w:color="auto" w:fill="FFFFFF"/>
        <w:ind w:left="360"/>
        <w:jc w:val="both"/>
        <w:outlineLvl w:val="5"/>
        <w:rPr>
          <w:rFonts w:eastAsia="Times New Roman" w:cs="Arial"/>
          <w:color w:val="333333"/>
          <w:lang w:eastAsia="en-NZ"/>
        </w:rPr>
      </w:pPr>
      <w:r w:rsidRPr="009D7A54">
        <w:rPr>
          <w:rFonts w:eastAsia="Times New Roman"/>
          <w:color w:val="7A3F3F"/>
          <w:lang w:eastAsia="en-NZ"/>
        </w:rPr>
        <w:t xml:space="preserve">(v) </w:t>
      </w:r>
      <w:r w:rsidRPr="009D7A54">
        <w:rPr>
          <w:rFonts w:eastAsia="Times New Roman" w:cs="Arial"/>
          <w:color w:val="333333"/>
          <w:lang w:eastAsia="en-NZ"/>
        </w:rPr>
        <w:t>a person, or class of persons, that is declared by regulations not to be a PCBU for the purposes of this Act or any provision of this Act.</w:t>
      </w:r>
    </w:p>
    <w:p w14:paraId="25958C42" w14:textId="77777777" w:rsidR="009D7A54" w:rsidRPr="009D7A54" w:rsidRDefault="009D7A54" w:rsidP="00474D93">
      <w:pPr>
        <w:shd w:val="clear" w:color="auto" w:fill="FFFF00"/>
        <w:spacing w:after="0"/>
        <w:ind w:left="360"/>
        <w:rPr>
          <w:rFonts w:eastAsia="Times New Roman" w:cs="Arial"/>
          <w:color w:val="333333"/>
          <w:lang w:eastAsia="en-NZ"/>
        </w:rPr>
      </w:pPr>
      <w:r w:rsidRPr="009D7A54">
        <w:rPr>
          <w:rFonts w:eastAsia="Times New Roman" w:cs="Arial"/>
          <w:color w:val="333333"/>
          <w:lang w:eastAsia="en-NZ"/>
        </w:rPr>
        <w:t xml:space="preserve">(2) </w:t>
      </w:r>
    </w:p>
    <w:p w14:paraId="7532922C" w14:textId="77777777" w:rsidR="009D7A54" w:rsidRPr="009D7A54" w:rsidRDefault="009D7A54" w:rsidP="00474D93">
      <w:pPr>
        <w:shd w:val="clear" w:color="auto" w:fill="FFFF00"/>
        <w:ind w:left="360"/>
        <w:rPr>
          <w:rFonts w:eastAsia="Times New Roman" w:cs="Arial"/>
          <w:color w:val="333333"/>
          <w:lang w:eastAsia="en-NZ"/>
        </w:rPr>
      </w:pPr>
      <w:r w:rsidRPr="009D7A54">
        <w:rPr>
          <w:rFonts w:eastAsia="Times New Roman" w:cs="Arial"/>
          <w:color w:val="333333"/>
          <w:lang w:eastAsia="en-NZ"/>
        </w:rPr>
        <w:t xml:space="preserve">In this section, </w:t>
      </w:r>
      <w:r w:rsidRPr="009D7A54">
        <w:rPr>
          <w:rFonts w:eastAsia="Times New Roman" w:cs="Arial"/>
          <w:b/>
          <w:bCs/>
          <w:color w:val="333333"/>
          <w:lang w:eastAsia="en-NZ"/>
        </w:rPr>
        <w:t>volunteer association</w:t>
      </w:r>
      <w:r w:rsidRPr="009D7A54">
        <w:rPr>
          <w:rFonts w:eastAsia="Times New Roman" w:cs="Arial"/>
          <w:color w:val="333333"/>
          <w:lang w:eastAsia="en-NZ"/>
        </w:rPr>
        <w:t xml:space="preserve"> means a group of volunteers (whether incorporated or unincorporated) working together for 1 or more community purposes where none of the </w:t>
      </w:r>
      <w:r w:rsidRPr="009D7A54">
        <w:rPr>
          <w:rFonts w:eastAsia="Times New Roman" w:cs="Arial"/>
          <w:color w:val="333333"/>
          <w:lang w:eastAsia="en-NZ"/>
        </w:rPr>
        <w:lastRenderedPageBreak/>
        <w:t>volunteers, whether alone or jointly with any other volunteers, employs any person to carry out work for the volunteer association</w:t>
      </w:r>
    </w:p>
    <w:p w14:paraId="301E85CA" w14:textId="77777777" w:rsidR="007731B7" w:rsidRDefault="009D7A54">
      <w:r>
        <w:t>Should AIMHCNZ Inc or an affiliated club employ someone</w:t>
      </w:r>
      <w:r w:rsidR="00357899">
        <w:t xml:space="preserve"> then they would be required to meet the requirements of the Health and Safety at Work Act 2015 and they will need to update their plan accordingly.</w:t>
      </w:r>
    </w:p>
    <w:p w14:paraId="1DFF6E20" w14:textId="77777777" w:rsidR="00357899" w:rsidRDefault="00357899" w:rsidP="00357899">
      <w:r>
        <w:t xml:space="preserve">AIMHCNZ Inc and affiliated clubs </w:t>
      </w:r>
      <w:r w:rsidR="00474D93">
        <w:t>believe they have a duty of care</w:t>
      </w:r>
      <w:r>
        <w:t xml:space="preserve"> to ensure that those participating in their rally days and shows and other visitors are informed about </w:t>
      </w:r>
      <w:r w:rsidR="00356CFE">
        <w:t xml:space="preserve">potential </w:t>
      </w:r>
      <w:r>
        <w:t xml:space="preserve">health and safety hazards and what they should </w:t>
      </w:r>
      <w:r w:rsidR="00D77AFB">
        <w:t xml:space="preserve">do </w:t>
      </w:r>
      <w:r>
        <w:t>to keep themselves and others safe.</w:t>
      </w:r>
    </w:p>
    <w:p w14:paraId="6B308FFF" w14:textId="77777777" w:rsidR="007731B7" w:rsidRDefault="0097253B">
      <w:r>
        <w:t>It is</w:t>
      </w:r>
      <w:r w:rsidR="00356CFE">
        <w:t xml:space="preserve"> also</w:t>
      </w:r>
      <w:r>
        <w:t xml:space="preserve"> acknowledged that anyone attending a rally day or show does so at their </w:t>
      </w:r>
      <w:r w:rsidRPr="00356CFE">
        <w:rPr>
          <w:b/>
        </w:rPr>
        <w:t>own risk</w:t>
      </w:r>
      <w:r>
        <w:t xml:space="preserve"> </w:t>
      </w:r>
      <w:r w:rsidR="007731B7">
        <w:t xml:space="preserve">and AIMHCNZ Inc and affiliated clubs undertake no liability for any accident or injury.  </w:t>
      </w:r>
    </w:p>
    <w:p w14:paraId="411129B0" w14:textId="77777777" w:rsidR="00A0391E" w:rsidRDefault="00A0391E" w:rsidP="00A0391E">
      <w:pPr>
        <w:pStyle w:val="Heading1"/>
      </w:pPr>
      <w:bookmarkStart w:id="7" w:name="_Toc455218343"/>
      <w:r>
        <w:t xml:space="preserve">RALLY DAYS AND </w:t>
      </w:r>
      <w:r w:rsidR="007731B7">
        <w:t xml:space="preserve">SHOW </w:t>
      </w:r>
      <w:r>
        <w:t>EVENTS</w:t>
      </w:r>
      <w:bookmarkEnd w:id="7"/>
    </w:p>
    <w:p w14:paraId="4A792F1C" w14:textId="77777777" w:rsidR="007731B7" w:rsidRDefault="007731B7">
      <w:r>
        <w:t xml:space="preserve">These events give miniature horse owners and supporters the opportunity to get together and participate in an enjoyable way.  Horses are by nature, creatures of flight and can sometimes be </w:t>
      </w:r>
      <w:r w:rsidR="00B22ABC">
        <w:t>unpredictable</w:t>
      </w:r>
      <w:r w:rsidR="00357899">
        <w:t>,</w:t>
      </w:r>
      <w:r w:rsidR="0014650D">
        <w:t xml:space="preserve"> therefore those </w:t>
      </w:r>
      <w:r w:rsidR="00357899">
        <w:t xml:space="preserve">responsible for the horses or </w:t>
      </w:r>
      <w:r w:rsidR="0014650D">
        <w:t>handling the horses must be competent and be aware of the risks involved</w:t>
      </w:r>
      <w:r>
        <w:t xml:space="preserve">. </w:t>
      </w:r>
    </w:p>
    <w:p w14:paraId="26112DC6" w14:textId="77777777" w:rsidR="00A0391E" w:rsidRDefault="00A0391E">
      <w:r>
        <w:t>Each location is likely to have different health and safety requirements and therefore it is expected that a health and safety check will be carried out prior to the commencement of the rally day or event.</w:t>
      </w:r>
    </w:p>
    <w:p w14:paraId="7C15CE48" w14:textId="77777777" w:rsidR="00F62A79" w:rsidRDefault="00A0391E">
      <w:r>
        <w:t>A sign should be erected at the entry gate.  This will inform those entering that</w:t>
      </w:r>
      <w:r w:rsidR="00943118">
        <w:t xml:space="preserve"> there are </w:t>
      </w:r>
      <w:r w:rsidR="00D77AFB">
        <w:t xml:space="preserve">potential </w:t>
      </w:r>
      <w:r w:rsidR="00943118">
        <w:t>hazards which they may encounter.  While people that are familiar to horses may not need reminding of the hazards, the general public may not be aware of some of the likely issues and therefore it is important that they</w:t>
      </w:r>
      <w:r w:rsidR="00357899">
        <w:t xml:space="preserve"> are </w:t>
      </w:r>
      <w:r w:rsidR="00943118">
        <w:t>informed.</w:t>
      </w:r>
    </w:p>
    <w:p w14:paraId="6B9799B0" w14:textId="77777777" w:rsidR="00943118" w:rsidRDefault="00943118">
      <w:r>
        <w:t xml:space="preserve">Most health and safety plans have a “sign in” provision requiring those at the venue to sign to say that they understand the health and safety requirements of that specific location.  This is unworkable at a rally day or show as people come in and out all the time and it is impossible to capture everyone </w:t>
      </w:r>
      <w:r w:rsidR="00357899">
        <w:t xml:space="preserve">throughout the day </w:t>
      </w:r>
      <w:r>
        <w:t xml:space="preserve">and provide them with a briefing.  </w:t>
      </w:r>
    </w:p>
    <w:p w14:paraId="31EFE6C1" w14:textId="77777777" w:rsidR="00F62A79" w:rsidRDefault="00943118">
      <w:r>
        <w:t>In lieu of this and prior to the commencement of the rally day or show, a health and safety announcement should be made informing those on site of any specific hazards and any provisions that are required to keep themselves and others safe.</w:t>
      </w:r>
    </w:p>
    <w:p w14:paraId="5B7450A7" w14:textId="77777777" w:rsidR="00943118" w:rsidRDefault="00943118">
      <w:r>
        <w:t xml:space="preserve">A health and safety person should be appointed for the duration of the rally day or event and this person made known to everyone in the announcement.  Ideally this person should have done a first aid course or have some practical first aid experience.  The </w:t>
      </w:r>
      <w:r w:rsidRPr="00B22ABC">
        <w:rPr>
          <w:color w:val="000000"/>
        </w:rPr>
        <w:t>phone numbers of</w:t>
      </w:r>
      <w:r w:rsidR="00E06CBF" w:rsidRPr="00B22ABC">
        <w:rPr>
          <w:color w:val="000000"/>
        </w:rPr>
        <w:t xml:space="preserve"> emergency services,</w:t>
      </w:r>
      <w:r w:rsidRPr="00B22ABC">
        <w:rPr>
          <w:color w:val="000000"/>
        </w:rPr>
        <w:t xml:space="preserve"> a local doctor and vet should be listed in this Plan </w:t>
      </w:r>
      <w:r>
        <w:t>to ensure that it is easy to find if required.</w:t>
      </w:r>
    </w:p>
    <w:p w14:paraId="18470F01" w14:textId="77777777" w:rsidR="00F62A79" w:rsidRDefault="00943118">
      <w:r>
        <w:t xml:space="preserve">A first aid kit and a fire extinguisher </w:t>
      </w:r>
      <w:r w:rsidR="00B22ABC">
        <w:t>must</w:t>
      </w:r>
      <w:r>
        <w:t xml:space="preserve"> be available onsite for use if required.</w:t>
      </w:r>
    </w:p>
    <w:p w14:paraId="79176842" w14:textId="77777777" w:rsidR="00B540B9" w:rsidRDefault="00B540B9" w:rsidP="00B540B9">
      <w:pPr>
        <w:pStyle w:val="Heading1"/>
      </w:pPr>
      <w:bookmarkStart w:id="8" w:name="_Toc455218344"/>
      <w:r>
        <w:lastRenderedPageBreak/>
        <w:t>CONTRACTORS AND OTHER THIRD PARTIES</w:t>
      </w:r>
      <w:bookmarkEnd w:id="8"/>
    </w:p>
    <w:p w14:paraId="1207B672" w14:textId="77777777" w:rsidR="00B540B9" w:rsidRDefault="00B540B9" w:rsidP="00B540B9">
      <w:r>
        <w:t xml:space="preserve">When setting up an event, third parties may be used for setting up sound systems, lighting and other services.  If they are volunteers, then they are not required to meet the provisions of the Health and Safety at Work Act 2015.  If they are contractors and are being paid for their work, they will need to meet the provisions of the </w:t>
      </w:r>
      <w:r w:rsidR="00441FAA">
        <w:t>legislation</w:t>
      </w:r>
      <w:r>
        <w:t xml:space="preserve"> and should have their own Health and Safety Plans in place.</w:t>
      </w:r>
    </w:p>
    <w:p w14:paraId="4CEF00AA" w14:textId="77777777" w:rsidR="0014650D" w:rsidRDefault="0014650D" w:rsidP="0014650D">
      <w:pPr>
        <w:pStyle w:val="Heading1"/>
      </w:pPr>
      <w:bookmarkStart w:id="9" w:name="_Toc455218345"/>
      <w:r>
        <w:t>GENERAL REQUIREMENTS FOR RALLY DAYS AND SHOWS</w:t>
      </w:r>
      <w:bookmarkEnd w:id="9"/>
    </w:p>
    <w:p w14:paraId="07F95E04" w14:textId="77777777" w:rsidR="0014650D" w:rsidRDefault="0014650D" w:rsidP="00B22ABC">
      <w:pPr>
        <w:numPr>
          <w:ilvl w:val="0"/>
          <w:numId w:val="6"/>
        </w:numPr>
      </w:pPr>
      <w:r>
        <w:t>No youth shall handle a stallion</w:t>
      </w:r>
    </w:p>
    <w:p w14:paraId="04987448" w14:textId="77777777" w:rsidR="0014650D" w:rsidRDefault="0014650D" w:rsidP="00B22ABC">
      <w:pPr>
        <w:numPr>
          <w:ilvl w:val="0"/>
          <w:numId w:val="6"/>
        </w:numPr>
      </w:pPr>
      <w:r>
        <w:t>No youth shall be permitted to drive a horse in harness</w:t>
      </w:r>
      <w:r w:rsidR="00340B41">
        <w:t xml:space="preserve"> without </w:t>
      </w:r>
      <w:r w:rsidR="00CB0260">
        <w:t>an adult in the cart or adult supervision</w:t>
      </w:r>
    </w:p>
    <w:p w14:paraId="67B1A3CE" w14:textId="77777777" w:rsidR="0014650D" w:rsidRDefault="0014650D" w:rsidP="00B22ABC">
      <w:pPr>
        <w:numPr>
          <w:ilvl w:val="0"/>
          <w:numId w:val="6"/>
        </w:numPr>
      </w:pPr>
      <w:r>
        <w:t>Those holding horses while watching or waiting to participate should be separate from general spectators</w:t>
      </w:r>
    </w:p>
    <w:p w14:paraId="24E5F1C6" w14:textId="77777777" w:rsidR="0013715E" w:rsidRDefault="0013715E" w:rsidP="00B22ABC">
      <w:pPr>
        <w:numPr>
          <w:ilvl w:val="0"/>
          <w:numId w:val="6"/>
        </w:numPr>
      </w:pPr>
      <w:r>
        <w:t>Those holding horses should maintain a reasonable space between horses to prevent kicking or biting</w:t>
      </w:r>
    </w:p>
    <w:p w14:paraId="24790DE6" w14:textId="77777777" w:rsidR="00547E90" w:rsidRDefault="00547E90" w:rsidP="00B22ABC">
      <w:pPr>
        <w:numPr>
          <w:ilvl w:val="0"/>
          <w:numId w:val="6"/>
        </w:numPr>
      </w:pPr>
      <w:r>
        <w:t>Horses must wear appropriate halters or bridles at all times other than when enclosed in a yard or stable</w:t>
      </w:r>
    </w:p>
    <w:p w14:paraId="531709A5" w14:textId="77777777" w:rsidR="00547E90" w:rsidRDefault="00547E90" w:rsidP="00547E90">
      <w:pPr>
        <w:numPr>
          <w:ilvl w:val="0"/>
          <w:numId w:val="6"/>
        </w:numPr>
        <w:spacing w:after="120" w:line="240" w:lineRule="auto"/>
      </w:pPr>
      <w:r>
        <w:t xml:space="preserve">All horses must be appropriately restrained at all times, and in </w:t>
      </w:r>
      <w:r w:rsidR="00365C51">
        <w:t>particular, colts and stallions</w:t>
      </w:r>
    </w:p>
    <w:p w14:paraId="35D9D7A8" w14:textId="77777777" w:rsidR="002E64AC" w:rsidRDefault="002E64AC" w:rsidP="002E64AC">
      <w:pPr>
        <w:numPr>
          <w:ilvl w:val="0"/>
          <w:numId w:val="6"/>
        </w:numPr>
      </w:pPr>
      <w:r>
        <w:t>If a specific class or activity at the rally day or show requires specific protective clothing or equipment this must be worn and a competitor or participant is not permitted to take part without it.</w:t>
      </w:r>
    </w:p>
    <w:p w14:paraId="01332446" w14:textId="77777777" w:rsidR="0014650D" w:rsidRDefault="00CB0260" w:rsidP="00B22ABC">
      <w:pPr>
        <w:numPr>
          <w:ilvl w:val="0"/>
          <w:numId w:val="6"/>
        </w:numPr>
      </w:pPr>
      <w:r>
        <w:t>Wires and pegs for gazebos must be positioned to minimise a trip hazard for a person and minimise the risk of a horse becoming entangled</w:t>
      </w:r>
    </w:p>
    <w:p w14:paraId="2203358C" w14:textId="77777777" w:rsidR="00CB0260" w:rsidRDefault="00CB0260" w:rsidP="00B22ABC">
      <w:pPr>
        <w:numPr>
          <w:ilvl w:val="0"/>
          <w:numId w:val="6"/>
        </w:numPr>
      </w:pPr>
      <w:r>
        <w:t>Electrical cords must be certified and plugs and fittings must be safe.  Cords must be positioned to prevent anyone tripping over them and out of the way of water</w:t>
      </w:r>
    </w:p>
    <w:p w14:paraId="702A0477" w14:textId="77777777" w:rsidR="0013715E" w:rsidRDefault="0013715E" w:rsidP="00B22ABC">
      <w:pPr>
        <w:numPr>
          <w:ilvl w:val="0"/>
          <w:numId w:val="6"/>
        </w:numPr>
        <w:spacing w:after="120" w:line="240" w:lineRule="auto"/>
      </w:pPr>
      <w:r>
        <w:t xml:space="preserve">The use of any forbidden substance is not permitted including tranquillisers, stimulants or any other drug affecting the performance of the horse  </w:t>
      </w:r>
    </w:p>
    <w:p w14:paraId="16FA2EF3" w14:textId="77777777" w:rsidR="00CB0260" w:rsidRDefault="0013715E" w:rsidP="00B22ABC">
      <w:pPr>
        <w:numPr>
          <w:ilvl w:val="0"/>
          <w:numId w:val="6"/>
        </w:numPr>
      </w:pPr>
      <w:r>
        <w:t>Jumps and trail obstacles must be safely constructed and must be suitable in height and technical difficulty for the level of horses and handlers that will be using them</w:t>
      </w:r>
    </w:p>
    <w:p w14:paraId="16E7D6C1" w14:textId="77777777" w:rsidR="0013715E" w:rsidRDefault="0013715E" w:rsidP="00B22ABC">
      <w:pPr>
        <w:numPr>
          <w:ilvl w:val="0"/>
          <w:numId w:val="6"/>
        </w:numPr>
      </w:pPr>
      <w:r>
        <w:t xml:space="preserve">Ropes, tapes and arena sides must be removed during harness </w:t>
      </w:r>
      <w:r w:rsidR="00702781">
        <w:t>activities or classes</w:t>
      </w:r>
    </w:p>
    <w:p w14:paraId="57265F9C" w14:textId="77777777" w:rsidR="0013715E" w:rsidRDefault="0013715E" w:rsidP="00B22ABC">
      <w:pPr>
        <w:numPr>
          <w:ilvl w:val="0"/>
          <w:numId w:val="6"/>
        </w:numPr>
      </w:pPr>
      <w:r>
        <w:t>Areas that are slippery or pot holed should be avoided and especially not be used for classes where the handler has to run or the horse has to trot, canter or jump</w:t>
      </w:r>
    </w:p>
    <w:p w14:paraId="762ED808" w14:textId="77777777" w:rsidR="0013715E" w:rsidRDefault="0013715E" w:rsidP="00B22ABC">
      <w:pPr>
        <w:numPr>
          <w:ilvl w:val="0"/>
          <w:numId w:val="6"/>
        </w:numPr>
      </w:pPr>
      <w:r>
        <w:t>Care must be taken when parking cars and horse floats.  Cars and other veh</w:t>
      </w:r>
      <w:r w:rsidR="005137E4">
        <w:t>icles should give way to horses</w:t>
      </w:r>
    </w:p>
    <w:p w14:paraId="7E22AE7A" w14:textId="77777777" w:rsidR="0013715E" w:rsidRDefault="0013715E" w:rsidP="00B22ABC">
      <w:pPr>
        <w:numPr>
          <w:ilvl w:val="0"/>
          <w:numId w:val="6"/>
        </w:numPr>
      </w:pPr>
      <w:r>
        <w:t>Those responsible for setting up and taking down equipment must take care how they lift and carry</w:t>
      </w:r>
      <w:r w:rsidR="000F7470">
        <w:t xml:space="preserve"> the</w:t>
      </w:r>
      <w:r>
        <w:t xml:space="preserve"> </w:t>
      </w:r>
      <w:r w:rsidR="000F7470">
        <w:t xml:space="preserve">equipment </w:t>
      </w:r>
      <w:r>
        <w:t>to avoid back injuri</w:t>
      </w:r>
      <w:r w:rsidR="005137E4">
        <w:t>es</w:t>
      </w:r>
      <w:r w:rsidR="002A7106">
        <w:t xml:space="preserve"> and other strains</w:t>
      </w:r>
    </w:p>
    <w:p w14:paraId="138C7D07" w14:textId="77777777" w:rsidR="00547E90" w:rsidRDefault="00547E90" w:rsidP="00B22ABC">
      <w:pPr>
        <w:numPr>
          <w:ilvl w:val="0"/>
          <w:numId w:val="6"/>
        </w:numPr>
      </w:pPr>
      <w:r>
        <w:lastRenderedPageBreak/>
        <w:t>Competitors and rally day p</w:t>
      </w:r>
      <w:r w:rsidR="00B22ABC">
        <w:t xml:space="preserve">articipants should </w:t>
      </w:r>
      <w:r>
        <w:t>only partake in activities suitable for their age and fitness so they don’t put themselves at risk of harm or injury</w:t>
      </w:r>
    </w:p>
    <w:p w14:paraId="0FA52F04" w14:textId="77777777" w:rsidR="00357899" w:rsidRDefault="00357899" w:rsidP="00B22ABC">
      <w:pPr>
        <w:numPr>
          <w:ilvl w:val="0"/>
          <w:numId w:val="6"/>
        </w:numPr>
      </w:pPr>
      <w:r>
        <w:t xml:space="preserve">Any catering or food preparation must be carried out in accordance with Council </w:t>
      </w:r>
      <w:r w:rsidR="007C6DCB">
        <w:t xml:space="preserve">food safety </w:t>
      </w:r>
      <w:r>
        <w:t xml:space="preserve">requirements </w:t>
      </w:r>
      <w:r w:rsidR="007C6DCB">
        <w:t>and mobile food stalls and coffee carts must have a current</w:t>
      </w:r>
      <w:r>
        <w:t xml:space="preserve"> </w:t>
      </w:r>
      <w:r w:rsidR="005137E4">
        <w:t>food stall health registration</w:t>
      </w:r>
    </w:p>
    <w:p w14:paraId="4F096C24" w14:textId="77777777" w:rsidR="007C6DCB" w:rsidRDefault="007C6DCB" w:rsidP="007C6DCB">
      <w:pPr>
        <w:numPr>
          <w:ilvl w:val="0"/>
          <w:numId w:val="6"/>
        </w:numPr>
      </w:pPr>
      <w:r>
        <w:t>If any person or horse is deemed to be acting in any manner that poses a danger to themself and/or others, the Health and Safety Officer and Show/Rally Day Manager will take whatever actions are required to mitigate the risk of harm</w:t>
      </w:r>
      <w:r w:rsidR="005137E4">
        <w:t xml:space="preserve"> and damage</w:t>
      </w:r>
      <w:r>
        <w:t xml:space="preserve">.  This may include removing the person or horse from the show arena or rally day area or in extreme cases, asking them to leave or escorting them from the </w:t>
      </w:r>
      <w:r w:rsidR="00E150B4">
        <w:t>venue</w:t>
      </w:r>
      <w:r>
        <w:t xml:space="preserve">.  The matter must be referred back to </w:t>
      </w:r>
      <w:r w:rsidR="005137E4">
        <w:t>the association</w:t>
      </w:r>
      <w:r>
        <w:t xml:space="preserve"> running the </w:t>
      </w:r>
      <w:r w:rsidR="005137E4">
        <w:t xml:space="preserve">rally day or </w:t>
      </w:r>
      <w:r>
        <w:t>show and further sanctions may be imposed (e.g. a stand d</w:t>
      </w:r>
      <w:r w:rsidR="005137E4">
        <w:t>own period) at their discretion.</w:t>
      </w:r>
    </w:p>
    <w:p w14:paraId="37868A0E" w14:textId="77777777" w:rsidR="007C6DCB" w:rsidRDefault="007C6DCB" w:rsidP="007C6DCB">
      <w:pPr>
        <w:pStyle w:val="Heading1"/>
      </w:pPr>
      <w:bookmarkStart w:id="10" w:name="_Toc455218346"/>
      <w:r>
        <w:t>PERSONAL PROTECTION AND SAFETY</w:t>
      </w:r>
      <w:bookmarkEnd w:id="10"/>
    </w:p>
    <w:p w14:paraId="3F6B00EB" w14:textId="77777777" w:rsidR="007C6DCB" w:rsidRDefault="007C6DCB" w:rsidP="007C6DCB">
      <w:r>
        <w:t xml:space="preserve">AIMHCNZ Inc and affiliated clubs advise attendees that they are here at the rally day or show at their own risk and have a responsibility </w:t>
      </w:r>
      <w:r w:rsidR="002E64AC">
        <w:t>to look after themselves and others</w:t>
      </w:r>
      <w:r>
        <w:t xml:space="preserve">.  </w:t>
      </w:r>
    </w:p>
    <w:p w14:paraId="070F1C4E" w14:textId="77777777" w:rsidR="007C6DCB" w:rsidRDefault="007C6DCB" w:rsidP="007C6DCB">
      <w:r>
        <w:t xml:space="preserve">AIMHCNZ Inc and affiliated clubs recommend that appropriate footwear is worn at rally days and shows and that those attending dress according to the season.  </w:t>
      </w:r>
    </w:p>
    <w:p w14:paraId="69BD8326" w14:textId="77777777" w:rsidR="00285924" w:rsidRPr="00285924" w:rsidRDefault="00285924" w:rsidP="007C6DCB">
      <w:r w:rsidRPr="00285924">
        <w:t>Helmets must be worn for harness classes with the exception of best presented.  Helmets must meet approved standards e.g., red stickered and tested</w:t>
      </w:r>
      <w:r>
        <w:t>.  Where ground rules are in accordance with other organisations the club can impose higher compliance standards.  Requirements for the wearing of helmets should be included in show rules.</w:t>
      </w:r>
    </w:p>
    <w:p w14:paraId="265D2618" w14:textId="77777777" w:rsidR="007C6DCB" w:rsidRDefault="007C6DCB" w:rsidP="007C6DCB">
      <w:r>
        <w:t>If the weather is hot sunhats and sunglasses may be appropriate and people attending should provide themselves with some protection from the all day sun.  Gazebos and horse floats are commonly used for this to good effect.  Attendees should provide themselves with adequate drinking water to ward off dehydration.  If the weather is cold and wet, coats, hats and boots should be worn.</w:t>
      </w:r>
    </w:p>
    <w:p w14:paraId="5E8B1FAA" w14:textId="77777777" w:rsidR="007C6DCB" w:rsidRDefault="007C6DCB" w:rsidP="007C6DCB">
      <w:r>
        <w:t xml:space="preserve">Those assisting with equipment setup and handling of horses are required to ensure that they have the skills and physical fitness to carry out the activities they are undertaking.  </w:t>
      </w:r>
    </w:p>
    <w:p w14:paraId="1A4A9866" w14:textId="77777777" w:rsidR="007C6DCB" w:rsidRDefault="007C6DCB" w:rsidP="007C6DCB">
      <w:r>
        <w:t xml:space="preserve">Children aged 16 years and under (deemed to be youth) should be supervised by an adult in all activities, whether attending to horses, participating in classes or just hanging out on the grounds.  </w:t>
      </w:r>
    </w:p>
    <w:p w14:paraId="3AC53A27" w14:textId="77777777" w:rsidR="007C6DCB" w:rsidRDefault="007C6DCB" w:rsidP="007C6DCB">
      <w:r>
        <w:t>Babies or young infants in prams or strollers should be kept away from areas where horses are tied or being held and warm up areas.  A safe distance from the arena should also be maintained in case a horse leaves the arena unintentionally.</w:t>
      </w:r>
    </w:p>
    <w:p w14:paraId="3B54AD61" w14:textId="77777777" w:rsidR="00E06CBF" w:rsidRDefault="00E06CBF" w:rsidP="00E06CBF">
      <w:pPr>
        <w:pStyle w:val="Heading1"/>
      </w:pPr>
      <w:bookmarkStart w:id="11" w:name="_Toc455218347"/>
      <w:r>
        <w:t>HAZARD IDENTIFICATION</w:t>
      </w:r>
      <w:bookmarkEnd w:id="11"/>
    </w:p>
    <w:p w14:paraId="3A8C3975" w14:textId="77777777" w:rsidR="00E06CBF" w:rsidRDefault="00E06CBF">
      <w:r>
        <w:t>Prior to a rally day or event the grounds should be examined to ensure that there are no significant hazards that may affect attendees or their horses.</w:t>
      </w:r>
    </w:p>
    <w:p w14:paraId="30850177" w14:textId="77777777" w:rsidR="00E06CBF" w:rsidRDefault="00E06CBF">
      <w:r>
        <w:lastRenderedPageBreak/>
        <w:t xml:space="preserve">Any area identified as a hazard </w:t>
      </w:r>
      <w:r w:rsidR="00365C51">
        <w:t xml:space="preserve">area </w:t>
      </w:r>
      <w:r>
        <w:t>should be taped off so that people don’t inadvertently enter that area.</w:t>
      </w:r>
    </w:p>
    <w:p w14:paraId="79960267" w14:textId="77777777" w:rsidR="00F74ADC" w:rsidRDefault="00E06CBF">
      <w:r>
        <w:t xml:space="preserve">Any hazards that are within the </w:t>
      </w:r>
      <w:r w:rsidR="000D77B8">
        <w:t>rally day or show area (including parking areas, stable blocks, arena</w:t>
      </w:r>
      <w:r w:rsidR="00F74ADC">
        <w:t>, holding pens, walkways and surrounding open spaces)</w:t>
      </w:r>
      <w:r w:rsidR="000D77B8">
        <w:t xml:space="preserve"> </w:t>
      </w:r>
      <w:r>
        <w:t xml:space="preserve">should be identified and steps taken to minimise </w:t>
      </w:r>
      <w:r w:rsidR="00F74ADC">
        <w:t xml:space="preserve">or eradicate </w:t>
      </w:r>
      <w:r>
        <w:t xml:space="preserve">the likelihood of harm being caused.  </w:t>
      </w:r>
    </w:p>
    <w:p w14:paraId="0AE710E6" w14:textId="77777777" w:rsidR="00E06CBF" w:rsidRDefault="00E06CBF">
      <w:r>
        <w:t xml:space="preserve">Sometimes a hazard can be removed or the hazard risk mitigated through other actions, but in some cases the hazard is part of the </w:t>
      </w:r>
      <w:r w:rsidR="000D77B8">
        <w:t>rally day or show operation and cannot be mitigated.  In these cases common sense should prevail and people should be aware that they need to take care to look out for themselves</w:t>
      </w:r>
      <w:r w:rsidR="00AD6260">
        <w:t>, their horses</w:t>
      </w:r>
      <w:r w:rsidR="000D77B8">
        <w:t xml:space="preserve"> and others</w:t>
      </w:r>
      <w:r>
        <w:t>.</w:t>
      </w:r>
      <w:r w:rsidR="00365C51">
        <w:t xml:space="preserve">  </w:t>
      </w:r>
      <w:r w:rsidR="000D77B8">
        <w:t>Examples</w:t>
      </w:r>
      <w:r>
        <w:t xml:space="preserve"> of this </w:t>
      </w:r>
      <w:r w:rsidR="000D77B8">
        <w:t>include</w:t>
      </w:r>
      <w:r>
        <w:t xml:space="preserve"> moving vehicles in a parking area</w:t>
      </w:r>
      <w:r w:rsidR="000D77B8">
        <w:t xml:space="preserve">, multiple horses tied in stable alley ways or enclosed areas, uneven or slippery ground in </w:t>
      </w:r>
      <w:r w:rsidR="00365C51">
        <w:t>warm up areas</w:t>
      </w:r>
      <w:r w:rsidR="00AD6260">
        <w:t>, ropes and wires on a gazebo</w:t>
      </w:r>
      <w:r w:rsidR="000D77B8">
        <w:t xml:space="preserve"> etc.</w:t>
      </w:r>
    </w:p>
    <w:p w14:paraId="5D7FF52F" w14:textId="77777777" w:rsidR="00F74ADC" w:rsidRDefault="000D77B8">
      <w:r>
        <w:t xml:space="preserve">Identified hazards </w:t>
      </w:r>
      <w:r w:rsidR="00A41770">
        <w:t xml:space="preserve">and any requirements to minimise risk </w:t>
      </w:r>
      <w:r>
        <w:t>should be pointed out in the health and safety announcement at the commencement of the rally day or show and a flyer stating likely hazards included in competitor packs or printed in show schedules.</w:t>
      </w:r>
    </w:p>
    <w:p w14:paraId="10EDFDAB" w14:textId="77777777" w:rsidR="00F74ADC" w:rsidRDefault="00F74ADC" w:rsidP="00F74ADC">
      <w:pPr>
        <w:pStyle w:val="Heading1"/>
      </w:pPr>
      <w:bookmarkStart w:id="12" w:name="_Toc455218348"/>
      <w:r>
        <w:t>HAZARD REPORTING</w:t>
      </w:r>
      <w:bookmarkEnd w:id="12"/>
    </w:p>
    <w:p w14:paraId="15294AB0" w14:textId="77777777" w:rsidR="00F74ADC" w:rsidRDefault="00F74ADC">
      <w:r>
        <w:t>Everyone attending the rally day or show has a responsibility to report anything that they perceive as a hazard to the Health and Safety Officer as soon as practicable.</w:t>
      </w:r>
      <w:r w:rsidR="00A41770">
        <w:t xml:space="preserve">  This may be a physical hazard but it may also be related to the activities or behaviour of another person or horse.</w:t>
      </w:r>
    </w:p>
    <w:p w14:paraId="6C22F2F0" w14:textId="77777777" w:rsidR="00F74ADC" w:rsidRDefault="00F74ADC">
      <w:r>
        <w:t>The Health and Safety Officer will make an assessment of the risk and determine what steps will be taken to mitigate or eradicate the hazard</w:t>
      </w:r>
      <w:r w:rsidR="00A41770">
        <w:t>ous item or activity</w:t>
      </w:r>
      <w:r>
        <w:t>.</w:t>
      </w:r>
      <w:r w:rsidR="00A41770">
        <w:t xml:space="preserve">  The Show Manager may also be involved in </w:t>
      </w:r>
      <w:r w:rsidR="00F113B9">
        <w:t>decisions to mitigate</w:t>
      </w:r>
      <w:r w:rsidR="00A41770">
        <w:t xml:space="preserve"> the risk.</w:t>
      </w:r>
    </w:p>
    <w:p w14:paraId="13CED973" w14:textId="77777777" w:rsidR="0014650D" w:rsidRDefault="0014650D" w:rsidP="0014650D">
      <w:pPr>
        <w:pStyle w:val="Heading1"/>
        <w:rPr>
          <w:lang w:eastAsia="en-NZ"/>
        </w:rPr>
      </w:pPr>
      <w:bookmarkStart w:id="13" w:name="_Toc455218349"/>
      <w:r>
        <w:rPr>
          <w:lang w:eastAsia="en-NZ"/>
        </w:rPr>
        <w:t>EMERGENCIES</w:t>
      </w:r>
      <w:r w:rsidR="00340B41">
        <w:rPr>
          <w:lang w:eastAsia="en-NZ"/>
        </w:rPr>
        <w:t xml:space="preserve"> OR MAN-MADE DISASTERS</w:t>
      </w:r>
      <w:bookmarkEnd w:id="13"/>
    </w:p>
    <w:p w14:paraId="0178D8CA" w14:textId="77777777" w:rsidR="0014650D" w:rsidRPr="0014650D" w:rsidRDefault="0014650D" w:rsidP="0014650D">
      <w:pPr>
        <w:rPr>
          <w:lang w:eastAsia="en-NZ"/>
        </w:rPr>
      </w:pPr>
      <w:r w:rsidRPr="0014650D">
        <w:rPr>
          <w:lang w:eastAsia="en-NZ"/>
        </w:rPr>
        <w:t xml:space="preserve">The </w:t>
      </w:r>
      <w:r>
        <w:rPr>
          <w:lang w:eastAsia="en-NZ"/>
        </w:rPr>
        <w:t>Health and Safety</w:t>
      </w:r>
      <w:r w:rsidRPr="0014650D">
        <w:rPr>
          <w:lang w:eastAsia="en-NZ"/>
        </w:rPr>
        <w:t xml:space="preserve"> Officer shall ensure effective and efficient responses to emergency</w:t>
      </w:r>
      <w:r>
        <w:rPr>
          <w:lang w:eastAsia="en-NZ"/>
        </w:rPr>
        <w:t xml:space="preserve"> </w:t>
      </w:r>
      <w:r w:rsidRPr="0014650D">
        <w:rPr>
          <w:lang w:eastAsia="en-NZ"/>
        </w:rPr>
        <w:t>situations resulting from natural or man-made disasters. An emergency situation may arise</w:t>
      </w:r>
      <w:r w:rsidR="00340B41">
        <w:rPr>
          <w:lang w:eastAsia="en-NZ"/>
        </w:rPr>
        <w:t xml:space="preserve"> </w:t>
      </w:r>
      <w:r w:rsidRPr="0014650D">
        <w:rPr>
          <w:lang w:eastAsia="en-NZ"/>
        </w:rPr>
        <w:t>as a result of:</w:t>
      </w:r>
    </w:p>
    <w:p w14:paraId="14215FDA" w14:textId="77777777" w:rsidR="0014650D" w:rsidRPr="0014650D" w:rsidRDefault="0014650D" w:rsidP="00340B41">
      <w:pPr>
        <w:tabs>
          <w:tab w:val="left" w:pos="720"/>
        </w:tabs>
        <w:spacing w:after="0"/>
        <w:ind w:left="720" w:hanging="360"/>
        <w:rPr>
          <w:lang w:eastAsia="en-NZ"/>
        </w:rPr>
      </w:pPr>
      <w:r w:rsidRPr="0014650D">
        <w:rPr>
          <w:rFonts w:cs="Symbol"/>
          <w:lang w:eastAsia="en-NZ"/>
        </w:rPr>
        <w:t xml:space="preserve">• </w:t>
      </w:r>
      <w:r w:rsidR="00340B41">
        <w:rPr>
          <w:rFonts w:cs="Symbol"/>
          <w:lang w:eastAsia="en-NZ"/>
        </w:rPr>
        <w:tab/>
      </w:r>
      <w:r w:rsidRPr="0014650D">
        <w:rPr>
          <w:lang w:eastAsia="en-NZ"/>
        </w:rPr>
        <w:t>fire</w:t>
      </w:r>
    </w:p>
    <w:p w14:paraId="5F66F6F3" w14:textId="77777777" w:rsidR="0014650D" w:rsidRPr="0014650D" w:rsidRDefault="0014650D" w:rsidP="00340B41">
      <w:pPr>
        <w:tabs>
          <w:tab w:val="left" w:pos="720"/>
        </w:tabs>
        <w:spacing w:after="0"/>
        <w:ind w:left="720" w:hanging="360"/>
        <w:rPr>
          <w:lang w:eastAsia="en-NZ"/>
        </w:rPr>
      </w:pPr>
      <w:r w:rsidRPr="0014650D">
        <w:rPr>
          <w:rFonts w:cs="Symbol"/>
          <w:lang w:eastAsia="en-NZ"/>
        </w:rPr>
        <w:t xml:space="preserve">• </w:t>
      </w:r>
      <w:r w:rsidR="00340B41">
        <w:rPr>
          <w:rFonts w:cs="Symbol"/>
          <w:lang w:eastAsia="en-NZ"/>
        </w:rPr>
        <w:tab/>
      </w:r>
      <w:r w:rsidRPr="0014650D">
        <w:rPr>
          <w:lang w:eastAsia="en-NZ"/>
        </w:rPr>
        <w:t>earthquake</w:t>
      </w:r>
    </w:p>
    <w:p w14:paraId="0C1CBBEF" w14:textId="77777777" w:rsidR="0014650D" w:rsidRPr="0014650D" w:rsidRDefault="0014650D" w:rsidP="00340B41">
      <w:pPr>
        <w:tabs>
          <w:tab w:val="left" w:pos="720"/>
        </w:tabs>
        <w:spacing w:after="0"/>
        <w:ind w:left="720" w:hanging="360"/>
        <w:rPr>
          <w:lang w:eastAsia="en-NZ"/>
        </w:rPr>
      </w:pPr>
      <w:r w:rsidRPr="0014650D">
        <w:rPr>
          <w:rFonts w:cs="Symbol"/>
          <w:lang w:eastAsia="en-NZ"/>
        </w:rPr>
        <w:t xml:space="preserve">• </w:t>
      </w:r>
      <w:r w:rsidR="00340B41">
        <w:rPr>
          <w:rFonts w:cs="Symbol"/>
          <w:lang w:eastAsia="en-NZ"/>
        </w:rPr>
        <w:tab/>
      </w:r>
      <w:r w:rsidRPr="0014650D">
        <w:rPr>
          <w:lang w:eastAsia="en-NZ"/>
        </w:rPr>
        <w:t>chemical spill</w:t>
      </w:r>
    </w:p>
    <w:p w14:paraId="45626DFB" w14:textId="77777777" w:rsidR="0014650D" w:rsidRPr="0014650D" w:rsidRDefault="0014650D" w:rsidP="00340B41">
      <w:pPr>
        <w:tabs>
          <w:tab w:val="left" w:pos="720"/>
        </w:tabs>
        <w:spacing w:after="0"/>
        <w:ind w:left="720" w:hanging="360"/>
        <w:rPr>
          <w:lang w:eastAsia="en-NZ"/>
        </w:rPr>
      </w:pPr>
      <w:r w:rsidRPr="0014650D">
        <w:rPr>
          <w:rFonts w:cs="Symbol"/>
          <w:lang w:eastAsia="en-NZ"/>
        </w:rPr>
        <w:t xml:space="preserve">• </w:t>
      </w:r>
      <w:r w:rsidR="00340B41">
        <w:rPr>
          <w:rFonts w:cs="Symbol"/>
          <w:lang w:eastAsia="en-NZ"/>
        </w:rPr>
        <w:tab/>
      </w:r>
      <w:r w:rsidRPr="0014650D">
        <w:rPr>
          <w:lang w:eastAsia="en-NZ"/>
        </w:rPr>
        <w:t>explosion</w:t>
      </w:r>
    </w:p>
    <w:p w14:paraId="6C220BD3" w14:textId="77777777" w:rsidR="0014650D" w:rsidRPr="0014650D" w:rsidRDefault="0014650D" w:rsidP="00340B41">
      <w:pPr>
        <w:tabs>
          <w:tab w:val="left" w:pos="720"/>
        </w:tabs>
        <w:spacing w:after="0"/>
        <w:ind w:left="720" w:hanging="360"/>
        <w:rPr>
          <w:lang w:eastAsia="en-NZ"/>
        </w:rPr>
      </w:pPr>
      <w:r w:rsidRPr="0014650D">
        <w:rPr>
          <w:rFonts w:cs="Symbol"/>
          <w:lang w:eastAsia="en-NZ"/>
        </w:rPr>
        <w:t xml:space="preserve">• </w:t>
      </w:r>
      <w:r w:rsidR="00340B41">
        <w:rPr>
          <w:rFonts w:cs="Symbol"/>
          <w:lang w:eastAsia="en-NZ"/>
        </w:rPr>
        <w:tab/>
      </w:r>
      <w:r w:rsidRPr="0014650D">
        <w:rPr>
          <w:lang w:eastAsia="en-NZ"/>
        </w:rPr>
        <w:t>terrorism</w:t>
      </w:r>
    </w:p>
    <w:p w14:paraId="712C8F17" w14:textId="77777777" w:rsidR="0014650D" w:rsidRDefault="0014650D" w:rsidP="00340B41">
      <w:pPr>
        <w:tabs>
          <w:tab w:val="left" w:pos="720"/>
        </w:tabs>
        <w:spacing w:after="0"/>
        <w:ind w:left="720" w:hanging="360"/>
        <w:rPr>
          <w:lang w:eastAsia="en-NZ"/>
        </w:rPr>
      </w:pPr>
      <w:r w:rsidRPr="0014650D">
        <w:rPr>
          <w:rFonts w:cs="Symbol"/>
          <w:lang w:eastAsia="en-NZ"/>
        </w:rPr>
        <w:t xml:space="preserve">• </w:t>
      </w:r>
      <w:r w:rsidR="00340B41">
        <w:rPr>
          <w:rFonts w:cs="Symbol"/>
          <w:lang w:eastAsia="en-NZ"/>
        </w:rPr>
        <w:tab/>
      </w:r>
      <w:r w:rsidRPr="0014650D">
        <w:rPr>
          <w:lang w:eastAsia="en-NZ"/>
        </w:rPr>
        <w:t>bomb threat</w:t>
      </w:r>
    </w:p>
    <w:p w14:paraId="557A65DB" w14:textId="77777777" w:rsidR="0014650D" w:rsidRPr="0014650D" w:rsidRDefault="0014650D" w:rsidP="00340B41">
      <w:pPr>
        <w:pStyle w:val="Heading2"/>
        <w:rPr>
          <w:lang w:eastAsia="en-NZ"/>
        </w:rPr>
      </w:pPr>
      <w:bookmarkStart w:id="14" w:name="_Toc455218350"/>
      <w:r w:rsidRPr="0014650D">
        <w:rPr>
          <w:lang w:eastAsia="en-NZ"/>
        </w:rPr>
        <w:t>FIRE EMERGENCY</w:t>
      </w:r>
      <w:bookmarkEnd w:id="14"/>
    </w:p>
    <w:p w14:paraId="53A2702E" w14:textId="77777777" w:rsidR="0014650D" w:rsidRPr="00B22ABC" w:rsidRDefault="0014650D" w:rsidP="0014650D">
      <w:pPr>
        <w:rPr>
          <w:rFonts w:cs="Times-Bold"/>
          <w:bCs/>
          <w:lang w:eastAsia="en-NZ"/>
        </w:rPr>
      </w:pPr>
      <w:r w:rsidRPr="00B22ABC">
        <w:rPr>
          <w:rFonts w:cs="Times-Bold"/>
          <w:bCs/>
          <w:lang w:eastAsia="en-NZ"/>
        </w:rPr>
        <w:t>Any person discovering a fire should</w:t>
      </w:r>
    </w:p>
    <w:p w14:paraId="19B66496" w14:textId="77777777" w:rsidR="0014650D" w:rsidRPr="0014650D" w:rsidRDefault="0014650D" w:rsidP="00340B41">
      <w:pPr>
        <w:numPr>
          <w:ilvl w:val="0"/>
          <w:numId w:val="2"/>
        </w:numPr>
        <w:spacing w:after="0"/>
        <w:rPr>
          <w:lang w:eastAsia="en-NZ"/>
        </w:rPr>
      </w:pPr>
      <w:r w:rsidRPr="0014650D">
        <w:rPr>
          <w:lang w:eastAsia="en-NZ"/>
        </w:rPr>
        <w:t xml:space="preserve">Raise the alarm immediately by shouting </w:t>
      </w:r>
      <w:r w:rsidRPr="0014650D">
        <w:rPr>
          <w:rFonts w:cs="Times-Bold"/>
          <w:b/>
          <w:bCs/>
          <w:lang w:eastAsia="en-NZ"/>
        </w:rPr>
        <w:t xml:space="preserve">FIRE </w:t>
      </w:r>
      <w:r w:rsidRPr="0014650D">
        <w:rPr>
          <w:lang w:eastAsia="en-NZ"/>
        </w:rPr>
        <w:t>and triggering any alarm sounding system.</w:t>
      </w:r>
    </w:p>
    <w:p w14:paraId="053D9A19" w14:textId="77777777" w:rsidR="0014650D" w:rsidRPr="0014650D" w:rsidRDefault="0014650D" w:rsidP="00340B41">
      <w:pPr>
        <w:numPr>
          <w:ilvl w:val="0"/>
          <w:numId w:val="2"/>
        </w:numPr>
        <w:spacing w:after="0"/>
        <w:rPr>
          <w:lang w:eastAsia="en-NZ"/>
        </w:rPr>
      </w:pPr>
      <w:r w:rsidRPr="0014650D">
        <w:rPr>
          <w:lang w:eastAsia="en-NZ"/>
        </w:rPr>
        <w:t>Call the Fire Service – dial 111.</w:t>
      </w:r>
    </w:p>
    <w:p w14:paraId="274D6F20" w14:textId="77777777" w:rsidR="0014650D" w:rsidRPr="0014650D" w:rsidRDefault="0014650D" w:rsidP="00340B41">
      <w:pPr>
        <w:numPr>
          <w:ilvl w:val="0"/>
          <w:numId w:val="2"/>
        </w:numPr>
        <w:spacing w:after="0"/>
        <w:rPr>
          <w:lang w:eastAsia="en-NZ"/>
        </w:rPr>
      </w:pPr>
      <w:r w:rsidRPr="0014650D">
        <w:rPr>
          <w:lang w:eastAsia="en-NZ"/>
        </w:rPr>
        <w:t xml:space="preserve">Immediately </w:t>
      </w:r>
      <w:r w:rsidR="00B22ABC">
        <w:rPr>
          <w:lang w:eastAsia="en-NZ"/>
        </w:rPr>
        <w:t>advise Health and Safety</w:t>
      </w:r>
      <w:r w:rsidRPr="0014650D">
        <w:rPr>
          <w:lang w:eastAsia="en-NZ"/>
        </w:rPr>
        <w:t xml:space="preserve"> Officer.</w:t>
      </w:r>
    </w:p>
    <w:p w14:paraId="60ACE162" w14:textId="77777777" w:rsidR="0014650D" w:rsidRPr="0014650D" w:rsidRDefault="0014650D" w:rsidP="00340B41">
      <w:pPr>
        <w:numPr>
          <w:ilvl w:val="0"/>
          <w:numId w:val="2"/>
        </w:numPr>
        <w:spacing w:after="0"/>
        <w:rPr>
          <w:lang w:eastAsia="en-NZ"/>
        </w:rPr>
      </w:pPr>
      <w:r w:rsidRPr="0014650D">
        <w:rPr>
          <w:lang w:eastAsia="en-NZ"/>
        </w:rPr>
        <w:t>Advise all persons to make their way clear of the fire.</w:t>
      </w:r>
    </w:p>
    <w:p w14:paraId="634F66BC" w14:textId="77777777" w:rsidR="0014650D" w:rsidRPr="0014650D" w:rsidRDefault="0014650D" w:rsidP="00340B41">
      <w:pPr>
        <w:numPr>
          <w:ilvl w:val="0"/>
          <w:numId w:val="2"/>
        </w:numPr>
        <w:spacing w:after="0"/>
        <w:rPr>
          <w:lang w:eastAsia="en-NZ"/>
        </w:rPr>
      </w:pPr>
      <w:r w:rsidRPr="0014650D">
        <w:rPr>
          <w:lang w:eastAsia="en-NZ"/>
        </w:rPr>
        <w:lastRenderedPageBreak/>
        <w:t>Switch off all machines and appliances near them.</w:t>
      </w:r>
    </w:p>
    <w:p w14:paraId="782516FB" w14:textId="77777777" w:rsidR="0014650D" w:rsidRPr="0014650D" w:rsidRDefault="0014650D" w:rsidP="00340B41">
      <w:pPr>
        <w:numPr>
          <w:ilvl w:val="0"/>
          <w:numId w:val="2"/>
        </w:numPr>
        <w:spacing w:after="0"/>
        <w:rPr>
          <w:lang w:eastAsia="en-NZ"/>
        </w:rPr>
      </w:pPr>
      <w:r w:rsidRPr="0014650D">
        <w:rPr>
          <w:lang w:eastAsia="en-NZ"/>
        </w:rPr>
        <w:t>Close all windows near them.</w:t>
      </w:r>
    </w:p>
    <w:p w14:paraId="41EF8F79" w14:textId="77777777" w:rsidR="0014650D" w:rsidRPr="0014650D" w:rsidRDefault="0014650D" w:rsidP="00340B41">
      <w:pPr>
        <w:numPr>
          <w:ilvl w:val="0"/>
          <w:numId w:val="2"/>
        </w:numPr>
        <w:spacing w:after="0"/>
        <w:rPr>
          <w:lang w:eastAsia="en-NZ"/>
        </w:rPr>
      </w:pPr>
      <w:r w:rsidRPr="0014650D">
        <w:rPr>
          <w:lang w:eastAsia="en-NZ"/>
        </w:rPr>
        <w:t>If inside a building proceed in an orderly manner out of the building by the nearest doorway</w:t>
      </w:r>
    </w:p>
    <w:p w14:paraId="1E5FEB34" w14:textId="77777777" w:rsidR="0014650D" w:rsidRPr="0014650D" w:rsidRDefault="0014650D" w:rsidP="00340B41">
      <w:pPr>
        <w:numPr>
          <w:ilvl w:val="0"/>
          <w:numId w:val="2"/>
        </w:numPr>
        <w:spacing w:after="0"/>
        <w:rPr>
          <w:lang w:eastAsia="en-NZ"/>
        </w:rPr>
      </w:pPr>
      <w:r w:rsidRPr="0014650D">
        <w:rPr>
          <w:lang w:eastAsia="en-NZ"/>
        </w:rPr>
        <w:t>If the building is smoke-logged, keep near the floor.</w:t>
      </w:r>
    </w:p>
    <w:p w14:paraId="60CEDFFD" w14:textId="77777777" w:rsidR="0014650D" w:rsidRPr="0014650D" w:rsidRDefault="0014650D" w:rsidP="00340B41">
      <w:pPr>
        <w:numPr>
          <w:ilvl w:val="0"/>
          <w:numId w:val="2"/>
        </w:numPr>
        <w:spacing w:after="0"/>
        <w:rPr>
          <w:lang w:eastAsia="en-NZ"/>
        </w:rPr>
      </w:pPr>
      <w:r w:rsidRPr="0014650D">
        <w:rPr>
          <w:lang w:eastAsia="en-NZ"/>
        </w:rPr>
        <w:t>Do not endeavour to obtain personal effects from some other part of the building nor attempt</w:t>
      </w:r>
      <w:r w:rsidR="00340B41">
        <w:rPr>
          <w:lang w:eastAsia="en-NZ"/>
        </w:rPr>
        <w:t xml:space="preserve"> </w:t>
      </w:r>
      <w:r w:rsidRPr="0014650D">
        <w:rPr>
          <w:lang w:eastAsia="en-NZ"/>
        </w:rPr>
        <w:t>to return to your own room if temporarily absent.</w:t>
      </w:r>
    </w:p>
    <w:p w14:paraId="7B73CC4A" w14:textId="77777777" w:rsidR="0014650D" w:rsidRPr="0014650D" w:rsidRDefault="0014650D" w:rsidP="00340B41">
      <w:pPr>
        <w:pStyle w:val="Heading2"/>
        <w:rPr>
          <w:lang w:eastAsia="en-NZ"/>
        </w:rPr>
      </w:pPr>
      <w:bookmarkStart w:id="15" w:name="_Toc455218351"/>
      <w:r w:rsidRPr="0014650D">
        <w:rPr>
          <w:lang w:eastAsia="en-NZ"/>
        </w:rPr>
        <w:t>EARTHQUAKE AND STORMS</w:t>
      </w:r>
      <w:bookmarkEnd w:id="15"/>
    </w:p>
    <w:p w14:paraId="24713BDB" w14:textId="77777777" w:rsidR="0014650D" w:rsidRPr="0014650D" w:rsidRDefault="0014650D" w:rsidP="00340B41">
      <w:pPr>
        <w:rPr>
          <w:lang w:eastAsia="en-NZ"/>
        </w:rPr>
      </w:pPr>
      <w:r w:rsidRPr="0014650D">
        <w:rPr>
          <w:lang w:eastAsia="en-NZ"/>
        </w:rPr>
        <w:t>Any major seismic activity or adverse weather conditions that ha</w:t>
      </w:r>
      <w:r w:rsidR="00B22ABC">
        <w:rPr>
          <w:lang w:eastAsia="en-NZ"/>
        </w:rPr>
        <w:t>ve</w:t>
      </w:r>
      <w:r w:rsidRPr="0014650D">
        <w:rPr>
          <w:lang w:eastAsia="en-NZ"/>
        </w:rPr>
        <w:t xml:space="preserve"> the potential</w:t>
      </w:r>
      <w:r w:rsidR="00340B41">
        <w:rPr>
          <w:lang w:eastAsia="en-NZ"/>
        </w:rPr>
        <w:t xml:space="preserve"> </w:t>
      </w:r>
      <w:r w:rsidRPr="0014650D">
        <w:rPr>
          <w:lang w:eastAsia="en-NZ"/>
        </w:rPr>
        <w:t>to lead to loss of life, damage property, lead to loss of the stock/horses and otherwise cause</w:t>
      </w:r>
      <w:r w:rsidR="00340B41">
        <w:rPr>
          <w:lang w:eastAsia="en-NZ"/>
        </w:rPr>
        <w:t xml:space="preserve"> </w:t>
      </w:r>
      <w:r w:rsidRPr="0014650D">
        <w:rPr>
          <w:lang w:eastAsia="en-NZ"/>
        </w:rPr>
        <w:t>serious harm to persons or animals.</w:t>
      </w:r>
    </w:p>
    <w:p w14:paraId="2711F589" w14:textId="77777777" w:rsidR="0014650D" w:rsidRPr="0014650D" w:rsidRDefault="00B22ABC" w:rsidP="00340B41">
      <w:pPr>
        <w:numPr>
          <w:ilvl w:val="0"/>
          <w:numId w:val="3"/>
        </w:numPr>
        <w:spacing w:after="0"/>
        <w:rPr>
          <w:lang w:eastAsia="en-NZ"/>
        </w:rPr>
      </w:pPr>
      <w:r>
        <w:rPr>
          <w:lang w:eastAsia="en-NZ"/>
        </w:rPr>
        <w:t>Health and Safety</w:t>
      </w:r>
      <w:r w:rsidR="0014650D" w:rsidRPr="0014650D">
        <w:rPr>
          <w:lang w:eastAsia="en-NZ"/>
        </w:rPr>
        <w:t xml:space="preserve"> Officer to immediately liaise with emergency services.</w:t>
      </w:r>
    </w:p>
    <w:p w14:paraId="77054C5A" w14:textId="77777777" w:rsidR="0014650D" w:rsidRPr="0014650D" w:rsidRDefault="0014650D" w:rsidP="00340B41">
      <w:pPr>
        <w:numPr>
          <w:ilvl w:val="0"/>
          <w:numId w:val="3"/>
        </w:numPr>
        <w:spacing w:after="0"/>
        <w:rPr>
          <w:lang w:eastAsia="en-NZ"/>
        </w:rPr>
      </w:pPr>
      <w:r w:rsidRPr="0014650D">
        <w:rPr>
          <w:lang w:eastAsia="en-NZ"/>
        </w:rPr>
        <w:t>Ensure any electrical power supply is turned off at the mains supply to the show.</w:t>
      </w:r>
    </w:p>
    <w:p w14:paraId="214F12C1" w14:textId="77777777" w:rsidR="0014650D" w:rsidRPr="0014650D" w:rsidRDefault="0014650D" w:rsidP="00340B41">
      <w:pPr>
        <w:numPr>
          <w:ilvl w:val="0"/>
          <w:numId w:val="3"/>
        </w:numPr>
        <w:spacing w:after="0"/>
        <w:rPr>
          <w:lang w:eastAsia="en-NZ"/>
        </w:rPr>
      </w:pPr>
      <w:r w:rsidRPr="0014650D">
        <w:rPr>
          <w:lang w:eastAsia="en-NZ"/>
        </w:rPr>
        <w:t xml:space="preserve">Close down </w:t>
      </w:r>
      <w:r w:rsidRPr="0014650D">
        <w:rPr>
          <w:rFonts w:cs="Times-Bold"/>
          <w:b/>
          <w:bCs/>
          <w:lang w:eastAsia="en-NZ"/>
        </w:rPr>
        <w:t xml:space="preserve">all </w:t>
      </w:r>
      <w:r w:rsidRPr="0014650D">
        <w:rPr>
          <w:lang w:eastAsia="en-NZ"/>
        </w:rPr>
        <w:t>activities.</w:t>
      </w:r>
    </w:p>
    <w:p w14:paraId="718F4BE7" w14:textId="77777777" w:rsidR="0014650D" w:rsidRPr="0014650D" w:rsidRDefault="0014650D" w:rsidP="00340B41">
      <w:pPr>
        <w:numPr>
          <w:ilvl w:val="0"/>
          <w:numId w:val="3"/>
        </w:numPr>
        <w:spacing w:after="0"/>
        <w:rPr>
          <w:lang w:eastAsia="en-NZ"/>
        </w:rPr>
      </w:pPr>
      <w:r w:rsidRPr="0014650D">
        <w:rPr>
          <w:lang w:eastAsia="en-NZ"/>
        </w:rPr>
        <w:t>Ensure only generator power is used.</w:t>
      </w:r>
    </w:p>
    <w:p w14:paraId="215FDC4C" w14:textId="77777777" w:rsidR="0014650D" w:rsidRPr="0014650D" w:rsidRDefault="0014650D" w:rsidP="00340B41">
      <w:pPr>
        <w:numPr>
          <w:ilvl w:val="0"/>
          <w:numId w:val="3"/>
        </w:numPr>
        <w:spacing w:after="0"/>
        <w:rPr>
          <w:lang w:eastAsia="en-NZ"/>
        </w:rPr>
      </w:pPr>
      <w:r w:rsidRPr="0014650D">
        <w:rPr>
          <w:lang w:eastAsia="en-NZ"/>
        </w:rPr>
        <w:t>Evacuate all people to designated safe areas eg from temporary structures and</w:t>
      </w:r>
      <w:r w:rsidR="00340B41">
        <w:rPr>
          <w:lang w:eastAsia="en-NZ"/>
        </w:rPr>
        <w:t xml:space="preserve"> </w:t>
      </w:r>
      <w:r w:rsidRPr="0014650D">
        <w:rPr>
          <w:lang w:eastAsia="en-NZ"/>
        </w:rPr>
        <w:t>dangerous areas such as hot food appliances and electrically operated equipment.</w:t>
      </w:r>
    </w:p>
    <w:p w14:paraId="7593215A" w14:textId="77777777" w:rsidR="0014650D" w:rsidRPr="0014650D" w:rsidRDefault="0014650D" w:rsidP="00340B41">
      <w:pPr>
        <w:numPr>
          <w:ilvl w:val="0"/>
          <w:numId w:val="3"/>
        </w:numPr>
        <w:spacing w:after="0"/>
        <w:rPr>
          <w:lang w:eastAsia="en-NZ"/>
        </w:rPr>
      </w:pPr>
      <w:r w:rsidRPr="0014650D">
        <w:rPr>
          <w:lang w:eastAsia="en-NZ"/>
        </w:rPr>
        <w:t>Secure horses.</w:t>
      </w:r>
    </w:p>
    <w:p w14:paraId="2873806B" w14:textId="77777777" w:rsidR="0014650D" w:rsidRPr="0014650D" w:rsidRDefault="0014650D" w:rsidP="00340B41">
      <w:pPr>
        <w:numPr>
          <w:ilvl w:val="0"/>
          <w:numId w:val="3"/>
        </w:numPr>
        <w:spacing w:after="0"/>
        <w:rPr>
          <w:lang w:eastAsia="en-NZ"/>
        </w:rPr>
      </w:pPr>
      <w:r w:rsidRPr="0014650D">
        <w:rPr>
          <w:lang w:eastAsia="en-NZ"/>
        </w:rPr>
        <w:t>Control traffic.</w:t>
      </w:r>
    </w:p>
    <w:p w14:paraId="7212531F" w14:textId="77777777" w:rsidR="0014650D" w:rsidRPr="0014650D" w:rsidRDefault="009C7F70" w:rsidP="00340B41">
      <w:pPr>
        <w:pStyle w:val="Heading2"/>
        <w:rPr>
          <w:lang w:eastAsia="en-NZ"/>
        </w:rPr>
      </w:pPr>
      <w:bookmarkStart w:id="16" w:name="_Toc455218352"/>
      <w:r>
        <w:rPr>
          <w:lang w:eastAsia="en-NZ"/>
        </w:rPr>
        <w:t>CHEMICAL SPILL OR EXP</w:t>
      </w:r>
      <w:r w:rsidR="0014650D" w:rsidRPr="0014650D">
        <w:rPr>
          <w:lang w:eastAsia="en-NZ"/>
        </w:rPr>
        <w:t>LOSION</w:t>
      </w:r>
      <w:bookmarkEnd w:id="16"/>
    </w:p>
    <w:p w14:paraId="440BCCB0" w14:textId="77777777" w:rsidR="0014650D" w:rsidRPr="0014650D" w:rsidRDefault="0014650D" w:rsidP="00340B41">
      <w:pPr>
        <w:numPr>
          <w:ilvl w:val="0"/>
          <w:numId w:val="4"/>
        </w:numPr>
        <w:spacing w:after="0"/>
        <w:rPr>
          <w:rFonts w:cs="Times-Bold"/>
          <w:b/>
          <w:bCs/>
          <w:lang w:eastAsia="en-NZ"/>
        </w:rPr>
      </w:pPr>
      <w:r w:rsidRPr="0014650D">
        <w:rPr>
          <w:lang w:eastAsia="en-NZ"/>
        </w:rPr>
        <w:t xml:space="preserve">Call the Fire Service – </w:t>
      </w:r>
      <w:r w:rsidRPr="0014650D">
        <w:rPr>
          <w:rFonts w:cs="Times-Bold"/>
          <w:b/>
          <w:bCs/>
          <w:lang w:eastAsia="en-NZ"/>
        </w:rPr>
        <w:t>dial 111</w:t>
      </w:r>
    </w:p>
    <w:p w14:paraId="13B862AB" w14:textId="77777777" w:rsidR="0014650D" w:rsidRPr="0014650D" w:rsidRDefault="0014650D" w:rsidP="00340B41">
      <w:pPr>
        <w:numPr>
          <w:ilvl w:val="0"/>
          <w:numId w:val="4"/>
        </w:numPr>
        <w:spacing w:after="0"/>
        <w:rPr>
          <w:lang w:eastAsia="en-NZ"/>
        </w:rPr>
      </w:pPr>
      <w:r w:rsidRPr="0014650D">
        <w:rPr>
          <w:lang w:eastAsia="en-NZ"/>
        </w:rPr>
        <w:t xml:space="preserve">Immediately contact emergency service and </w:t>
      </w:r>
      <w:r w:rsidR="00B22ABC">
        <w:rPr>
          <w:lang w:eastAsia="en-NZ"/>
        </w:rPr>
        <w:t>Health and Safety</w:t>
      </w:r>
      <w:r w:rsidRPr="0014650D">
        <w:rPr>
          <w:lang w:eastAsia="en-NZ"/>
        </w:rPr>
        <w:t xml:space="preserve"> Officer</w:t>
      </w:r>
    </w:p>
    <w:p w14:paraId="23ADEEB9" w14:textId="77777777" w:rsidR="0014650D" w:rsidRPr="0014650D" w:rsidRDefault="0014650D" w:rsidP="00340B41">
      <w:pPr>
        <w:numPr>
          <w:ilvl w:val="0"/>
          <w:numId w:val="4"/>
        </w:numPr>
        <w:spacing w:after="0"/>
        <w:rPr>
          <w:lang w:eastAsia="en-NZ"/>
        </w:rPr>
      </w:pPr>
      <w:r w:rsidRPr="0014650D">
        <w:rPr>
          <w:lang w:eastAsia="en-NZ"/>
        </w:rPr>
        <w:t>Evacuate all personnel from the area.</w:t>
      </w:r>
    </w:p>
    <w:p w14:paraId="62ABF650" w14:textId="77777777" w:rsidR="0014650D" w:rsidRPr="0014650D" w:rsidRDefault="0014650D" w:rsidP="00340B41">
      <w:pPr>
        <w:numPr>
          <w:ilvl w:val="0"/>
          <w:numId w:val="4"/>
        </w:numPr>
        <w:spacing w:after="0"/>
        <w:rPr>
          <w:lang w:eastAsia="en-NZ"/>
        </w:rPr>
      </w:pPr>
      <w:r w:rsidRPr="0014650D">
        <w:rPr>
          <w:lang w:eastAsia="en-NZ"/>
        </w:rPr>
        <w:t>Ensure the area remains secure.</w:t>
      </w:r>
    </w:p>
    <w:p w14:paraId="7A15435C" w14:textId="77777777" w:rsidR="0014650D" w:rsidRPr="0014650D" w:rsidRDefault="0014650D" w:rsidP="00340B41">
      <w:pPr>
        <w:numPr>
          <w:ilvl w:val="0"/>
          <w:numId w:val="4"/>
        </w:numPr>
        <w:spacing w:after="0"/>
        <w:rPr>
          <w:lang w:eastAsia="en-NZ"/>
        </w:rPr>
      </w:pPr>
      <w:r w:rsidRPr="0014650D">
        <w:rPr>
          <w:lang w:eastAsia="en-NZ"/>
        </w:rPr>
        <w:t>Do not attempt to touch, dilute or absorb the chemical.</w:t>
      </w:r>
    </w:p>
    <w:p w14:paraId="1CC61AA2" w14:textId="77777777" w:rsidR="0014650D" w:rsidRPr="0014650D" w:rsidRDefault="0014650D" w:rsidP="00340B41">
      <w:pPr>
        <w:numPr>
          <w:ilvl w:val="0"/>
          <w:numId w:val="4"/>
        </w:numPr>
        <w:spacing w:after="0"/>
        <w:rPr>
          <w:rFonts w:cs="Times-Bold"/>
          <w:b/>
          <w:bCs/>
          <w:lang w:eastAsia="en-NZ"/>
        </w:rPr>
      </w:pPr>
      <w:r w:rsidRPr="0014650D">
        <w:rPr>
          <w:rFonts w:cs="Times-Bold"/>
          <w:b/>
          <w:bCs/>
          <w:lang w:eastAsia="en-NZ"/>
        </w:rPr>
        <w:t>Do not use water</w:t>
      </w:r>
    </w:p>
    <w:p w14:paraId="76F87637" w14:textId="77777777" w:rsidR="0014650D" w:rsidRPr="0014650D" w:rsidRDefault="00B22ABC" w:rsidP="00340B41">
      <w:pPr>
        <w:numPr>
          <w:ilvl w:val="0"/>
          <w:numId w:val="4"/>
        </w:numPr>
        <w:spacing w:after="0"/>
        <w:rPr>
          <w:lang w:eastAsia="en-NZ"/>
        </w:rPr>
      </w:pPr>
      <w:r>
        <w:rPr>
          <w:lang w:eastAsia="en-NZ"/>
        </w:rPr>
        <w:t>Health and Safety</w:t>
      </w:r>
      <w:r w:rsidR="0014650D" w:rsidRPr="0014650D">
        <w:rPr>
          <w:lang w:eastAsia="en-NZ"/>
        </w:rPr>
        <w:t xml:space="preserve"> Officer to contact emergency services and activate emergency</w:t>
      </w:r>
      <w:r w:rsidR="00340B41">
        <w:rPr>
          <w:lang w:eastAsia="en-NZ"/>
        </w:rPr>
        <w:t xml:space="preserve"> </w:t>
      </w:r>
      <w:r w:rsidR="0014650D" w:rsidRPr="0014650D">
        <w:rPr>
          <w:lang w:eastAsia="en-NZ"/>
        </w:rPr>
        <w:t>evacuation procedures as necessary.</w:t>
      </w:r>
    </w:p>
    <w:p w14:paraId="34DC131E" w14:textId="77777777" w:rsidR="0014650D" w:rsidRPr="0014650D" w:rsidRDefault="0014650D" w:rsidP="00340B41">
      <w:pPr>
        <w:pStyle w:val="Heading2"/>
        <w:rPr>
          <w:lang w:eastAsia="en-NZ"/>
        </w:rPr>
      </w:pPr>
      <w:bookmarkStart w:id="17" w:name="_Toc455218353"/>
      <w:r w:rsidRPr="0014650D">
        <w:rPr>
          <w:lang w:eastAsia="en-NZ"/>
        </w:rPr>
        <w:t>BOMB THREAT OR TERRORISM THREAT</w:t>
      </w:r>
      <w:bookmarkEnd w:id="17"/>
    </w:p>
    <w:p w14:paraId="79D6388B" w14:textId="77777777" w:rsidR="0014650D" w:rsidRPr="0014650D" w:rsidRDefault="0014650D" w:rsidP="00340B41">
      <w:pPr>
        <w:numPr>
          <w:ilvl w:val="0"/>
          <w:numId w:val="5"/>
        </w:numPr>
        <w:spacing w:after="0"/>
        <w:rPr>
          <w:lang w:eastAsia="en-NZ"/>
        </w:rPr>
      </w:pPr>
      <w:r w:rsidRPr="0014650D">
        <w:rPr>
          <w:lang w:eastAsia="en-NZ"/>
        </w:rPr>
        <w:t xml:space="preserve">Upon being notified of Bomb or Terrorism Threat report it to </w:t>
      </w:r>
      <w:r w:rsidR="00B22ABC">
        <w:rPr>
          <w:lang w:eastAsia="en-NZ"/>
        </w:rPr>
        <w:t>Health and Safety</w:t>
      </w:r>
      <w:r w:rsidRPr="0014650D">
        <w:rPr>
          <w:lang w:eastAsia="en-NZ"/>
        </w:rPr>
        <w:t xml:space="preserve"> Officer</w:t>
      </w:r>
      <w:r w:rsidR="00340B41">
        <w:rPr>
          <w:lang w:eastAsia="en-NZ"/>
        </w:rPr>
        <w:t xml:space="preserve"> </w:t>
      </w:r>
      <w:r w:rsidRPr="0014650D">
        <w:rPr>
          <w:lang w:eastAsia="en-NZ"/>
        </w:rPr>
        <w:t xml:space="preserve">and call the Police – </w:t>
      </w:r>
      <w:r w:rsidRPr="0014650D">
        <w:rPr>
          <w:rFonts w:cs="Times-Bold"/>
          <w:b/>
          <w:bCs/>
          <w:lang w:eastAsia="en-NZ"/>
        </w:rPr>
        <w:t>dial 111</w:t>
      </w:r>
      <w:r w:rsidRPr="0014650D">
        <w:rPr>
          <w:lang w:eastAsia="en-NZ"/>
        </w:rPr>
        <w:t>.</w:t>
      </w:r>
    </w:p>
    <w:p w14:paraId="2A4413C0" w14:textId="77777777" w:rsidR="0014650D" w:rsidRPr="0014650D" w:rsidRDefault="0014650D" w:rsidP="00340B41">
      <w:pPr>
        <w:numPr>
          <w:ilvl w:val="0"/>
          <w:numId w:val="5"/>
        </w:numPr>
        <w:spacing w:after="0"/>
        <w:rPr>
          <w:lang w:eastAsia="en-NZ"/>
        </w:rPr>
      </w:pPr>
      <w:r w:rsidRPr="0014650D">
        <w:rPr>
          <w:lang w:eastAsia="en-NZ"/>
        </w:rPr>
        <w:t>Advise all emergency services.</w:t>
      </w:r>
    </w:p>
    <w:p w14:paraId="10B66BEB" w14:textId="77777777" w:rsidR="0014650D" w:rsidRPr="0014650D" w:rsidRDefault="0014650D" w:rsidP="00340B41">
      <w:pPr>
        <w:numPr>
          <w:ilvl w:val="0"/>
          <w:numId w:val="5"/>
        </w:numPr>
        <w:spacing w:after="0"/>
      </w:pPr>
      <w:r w:rsidRPr="0014650D">
        <w:rPr>
          <w:lang w:eastAsia="en-NZ"/>
        </w:rPr>
        <w:t>Retain the caller</w:t>
      </w:r>
      <w:r w:rsidR="00B22ABC">
        <w:rPr>
          <w:lang w:eastAsia="en-NZ"/>
        </w:rPr>
        <w:t>’</w:t>
      </w:r>
      <w:r w:rsidRPr="0014650D">
        <w:rPr>
          <w:lang w:eastAsia="en-NZ"/>
        </w:rPr>
        <w:t>s phone number if possible.</w:t>
      </w:r>
    </w:p>
    <w:p w14:paraId="4156CE91" w14:textId="77777777" w:rsidR="005B35CC" w:rsidRDefault="005B35CC" w:rsidP="005B35CC">
      <w:pPr>
        <w:pStyle w:val="Heading1"/>
      </w:pPr>
      <w:bookmarkStart w:id="18" w:name="_Toc455218354"/>
      <w:r>
        <w:t>FIRST AID KIT ONSITE</w:t>
      </w:r>
      <w:bookmarkEnd w:id="18"/>
    </w:p>
    <w:p w14:paraId="3A3F735B" w14:textId="77777777" w:rsidR="005B35CC" w:rsidRDefault="007731B7">
      <w:r>
        <w:t>The following is a guide as to what should be included:-</w:t>
      </w:r>
    </w:p>
    <w:p w14:paraId="2F394C5E" w14:textId="77777777" w:rsidR="007731B7" w:rsidRDefault="007731B7" w:rsidP="007731B7">
      <w:pPr>
        <w:numPr>
          <w:ilvl w:val="0"/>
          <w:numId w:val="1"/>
        </w:numPr>
        <w:spacing w:after="0"/>
      </w:pPr>
      <w:r>
        <w:t>A manual providing general knowledge on first aid treatment</w:t>
      </w:r>
    </w:p>
    <w:p w14:paraId="4433719D" w14:textId="77777777" w:rsidR="007731B7" w:rsidRDefault="007731B7" w:rsidP="007731B7">
      <w:pPr>
        <w:numPr>
          <w:ilvl w:val="0"/>
          <w:numId w:val="1"/>
        </w:numPr>
        <w:spacing w:after="0"/>
      </w:pPr>
      <w:r>
        <w:t>Individually wrapped moist wipes or saline solution</w:t>
      </w:r>
    </w:p>
    <w:p w14:paraId="049A681C" w14:textId="77777777" w:rsidR="007731B7" w:rsidRDefault="007731B7" w:rsidP="007731B7">
      <w:pPr>
        <w:numPr>
          <w:ilvl w:val="0"/>
          <w:numId w:val="1"/>
        </w:numPr>
        <w:spacing w:after="0"/>
      </w:pPr>
      <w:r>
        <w:t>20 individually wrapped sterile adhesive dressings (assorted sizes)</w:t>
      </w:r>
    </w:p>
    <w:p w14:paraId="3298A602" w14:textId="77777777" w:rsidR="007731B7" w:rsidRDefault="007731B7" w:rsidP="007731B7">
      <w:pPr>
        <w:numPr>
          <w:ilvl w:val="0"/>
          <w:numId w:val="1"/>
        </w:numPr>
        <w:spacing w:after="0"/>
      </w:pPr>
      <w:r>
        <w:lastRenderedPageBreak/>
        <w:t>Two sterile eye pads</w:t>
      </w:r>
    </w:p>
    <w:p w14:paraId="2525582B" w14:textId="77777777" w:rsidR="007731B7" w:rsidRDefault="007731B7" w:rsidP="007731B7">
      <w:pPr>
        <w:numPr>
          <w:ilvl w:val="0"/>
          <w:numId w:val="1"/>
        </w:numPr>
        <w:spacing w:after="0"/>
      </w:pPr>
      <w:r>
        <w:t>Two individually wrapped triangular bandages (sterile)</w:t>
      </w:r>
    </w:p>
    <w:p w14:paraId="24B4415D" w14:textId="77777777" w:rsidR="007731B7" w:rsidRDefault="007731B7" w:rsidP="007731B7">
      <w:pPr>
        <w:numPr>
          <w:ilvl w:val="0"/>
          <w:numId w:val="1"/>
        </w:numPr>
        <w:spacing w:after="0"/>
      </w:pPr>
      <w:r>
        <w:t>Six safety pins</w:t>
      </w:r>
    </w:p>
    <w:p w14:paraId="323C5B29" w14:textId="77777777" w:rsidR="007731B7" w:rsidRDefault="007731B7" w:rsidP="007731B7">
      <w:pPr>
        <w:numPr>
          <w:ilvl w:val="0"/>
          <w:numId w:val="1"/>
        </w:numPr>
        <w:spacing w:after="0"/>
      </w:pPr>
      <w:r>
        <w:t>Two stretch bandages</w:t>
      </w:r>
    </w:p>
    <w:p w14:paraId="50820D95" w14:textId="77777777" w:rsidR="007731B7" w:rsidRDefault="007731B7" w:rsidP="007731B7">
      <w:pPr>
        <w:numPr>
          <w:ilvl w:val="0"/>
          <w:numId w:val="1"/>
        </w:numPr>
        <w:spacing w:after="0"/>
      </w:pPr>
      <w:r>
        <w:t>Six medium sized, individually wrapped wound dressings approximately 12cm x 12cm</w:t>
      </w:r>
    </w:p>
    <w:p w14:paraId="284FF73B" w14:textId="77777777" w:rsidR="007731B7" w:rsidRDefault="007731B7" w:rsidP="007731B7">
      <w:pPr>
        <w:numPr>
          <w:ilvl w:val="0"/>
          <w:numId w:val="1"/>
        </w:numPr>
        <w:spacing w:after="0"/>
      </w:pPr>
      <w:r>
        <w:t>Two large sterile individually wrapped wound dressings 18cm x 18cm</w:t>
      </w:r>
    </w:p>
    <w:p w14:paraId="1ECC4DB4" w14:textId="77777777" w:rsidR="007731B7" w:rsidRDefault="007731B7" w:rsidP="007731B7">
      <w:pPr>
        <w:numPr>
          <w:ilvl w:val="0"/>
          <w:numId w:val="1"/>
        </w:numPr>
        <w:spacing w:after="0"/>
      </w:pPr>
      <w:r>
        <w:t>Disposable gloves</w:t>
      </w:r>
    </w:p>
    <w:p w14:paraId="1ECDBFDE" w14:textId="77777777" w:rsidR="007731B7" w:rsidRDefault="007731B7" w:rsidP="007731B7">
      <w:pPr>
        <w:numPr>
          <w:ilvl w:val="0"/>
          <w:numId w:val="1"/>
        </w:numPr>
        <w:spacing w:after="0"/>
      </w:pPr>
      <w:r>
        <w:t>Resuscitation mask</w:t>
      </w:r>
    </w:p>
    <w:p w14:paraId="56467A71" w14:textId="77777777" w:rsidR="007731B7" w:rsidRDefault="007731B7" w:rsidP="007731B7">
      <w:pPr>
        <w:numPr>
          <w:ilvl w:val="0"/>
          <w:numId w:val="1"/>
        </w:numPr>
        <w:spacing w:after="0"/>
      </w:pPr>
      <w:r>
        <w:t>The names and contact numbers for trained first aid people</w:t>
      </w:r>
    </w:p>
    <w:p w14:paraId="68D4363D" w14:textId="77777777" w:rsidR="007731B7" w:rsidRDefault="007731B7" w:rsidP="007731B7">
      <w:pPr>
        <w:numPr>
          <w:ilvl w:val="0"/>
          <w:numId w:val="1"/>
        </w:numPr>
        <w:spacing w:after="0"/>
      </w:pPr>
      <w:r>
        <w:t xml:space="preserve">Contact details for local doctors </w:t>
      </w:r>
    </w:p>
    <w:p w14:paraId="30319F4C" w14:textId="77777777" w:rsidR="007731B7" w:rsidRDefault="007731B7" w:rsidP="007731B7">
      <w:pPr>
        <w:numPr>
          <w:ilvl w:val="0"/>
          <w:numId w:val="1"/>
        </w:numPr>
        <w:spacing w:after="0"/>
      </w:pPr>
      <w:r>
        <w:t>Contact details for local vets</w:t>
      </w:r>
    </w:p>
    <w:p w14:paraId="7AB8F7FA" w14:textId="77777777" w:rsidR="007731B7" w:rsidRDefault="007731B7" w:rsidP="007731B7">
      <w:pPr>
        <w:numPr>
          <w:ilvl w:val="0"/>
          <w:numId w:val="1"/>
        </w:numPr>
        <w:spacing w:after="0"/>
      </w:pPr>
      <w:r>
        <w:t>Emergency number 111</w:t>
      </w:r>
    </w:p>
    <w:p w14:paraId="250E3C11" w14:textId="77777777" w:rsidR="00F74ADC" w:rsidRDefault="00F74ADC" w:rsidP="0097253B">
      <w:pPr>
        <w:pStyle w:val="Heading1"/>
      </w:pPr>
      <w:bookmarkStart w:id="19" w:name="_Toc455218355"/>
      <w:r>
        <w:t xml:space="preserve">ACCIDENTS AND </w:t>
      </w:r>
      <w:r w:rsidR="0097253B">
        <w:t>INJURY</w:t>
      </w:r>
      <w:r>
        <w:t xml:space="preserve"> THAT REQUIRE MEDICAL ATTENTION</w:t>
      </w:r>
      <w:bookmarkEnd w:id="19"/>
      <w:r>
        <w:t xml:space="preserve"> </w:t>
      </w:r>
    </w:p>
    <w:p w14:paraId="2E231099" w14:textId="77777777" w:rsidR="00F74ADC" w:rsidRDefault="0097253B">
      <w:r>
        <w:t xml:space="preserve">The Health and Safety Officer is required to attend to anyone that is injured </w:t>
      </w:r>
      <w:r w:rsidR="00A41770">
        <w:t>during a rally day or event and requires medical attention.  They may call for assistance</w:t>
      </w:r>
      <w:r w:rsidR="005E5CC9">
        <w:t xml:space="preserve"> from others or emergency services</w:t>
      </w:r>
      <w:r w:rsidR="00A41770">
        <w:t xml:space="preserve"> if required.  </w:t>
      </w:r>
      <w:r>
        <w:t xml:space="preserve"> </w:t>
      </w:r>
    </w:p>
    <w:p w14:paraId="12408ECF" w14:textId="77777777" w:rsidR="005E5CC9" w:rsidRDefault="005E5CC9">
      <w:r>
        <w:t xml:space="preserve">All accidents and injuries requiring medical attention must be recorded </w:t>
      </w:r>
      <w:r w:rsidR="00B71532">
        <w:t>in the Accident</w:t>
      </w:r>
      <w:r w:rsidR="00F16D18">
        <w:t xml:space="preserve"> or Injury </w:t>
      </w:r>
      <w:r w:rsidR="00B71532">
        <w:t xml:space="preserve">Register </w:t>
      </w:r>
      <w:r>
        <w:t>and reported</w:t>
      </w:r>
      <w:r w:rsidR="00A35DB6">
        <w:t xml:space="preserve"> to AIMHCNZ Inc</w:t>
      </w:r>
      <w:r>
        <w:t>.</w:t>
      </w:r>
    </w:p>
    <w:p w14:paraId="51B34AC7" w14:textId="77777777" w:rsidR="005E5CC9" w:rsidRDefault="005E5CC9" w:rsidP="005E5CC9">
      <w:pPr>
        <w:pStyle w:val="Heading1"/>
      </w:pPr>
      <w:bookmarkStart w:id="20" w:name="_Toc455218356"/>
      <w:r>
        <w:t xml:space="preserve">REPORTING </w:t>
      </w:r>
      <w:r w:rsidR="0014650D">
        <w:t xml:space="preserve">AND REVIEWING </w:t>
      </w:r>
      <w:r>
        <w:t>ACCIDENTS AND INJURIES</w:t>
      </w:r>
      <w:bookmarkEnd w:id="20"/>
    </w:p>
    <w:p w14:paraId="66489B3E" w14:textId="77777777" w:rsidR="005E5CC9" w:rsidRDefault="005E5CC9">
      <w:r>
        <w:t xml:space="preserve">It is important that records are made and maintained regarding accidents or injury.  Details should be recorded on the </w:t>
      </w:r>
      <w:r w:rsidR="00F16D18">
        <w:t>Accident or Injury Register</w:t>
      </w:r>
      <w:r>
        <w:t xml:space="preserve"> provided.  A copy should be sent to AIMHCNZ Inc to be kept on file.  </w:t>
      </w:r>
    </w:p>
    <w:p w14:paraId="0A788965" w14:textId="77777777" w:rsidR="005E5CC9" w:rsidRDefault="005E5CC9">
      <w:r>
        <w:t>An accident or injury may be investigated by the Health and Safety Officer or the Show Manager and must be reported to the affiliated club to ensure that they are aware of the circumstances relating to how the accident or injury occurred.</w:t>
      </w:r>
    </w:p>
    <w:p w14:paraId="4D3BA26F" w14:textId="77777777" w:rsidR="005E5CC9" w:rsidRDefault="005E5CC9">
      <w:r>
        <w:t>A post-accident/injury review must be held by AIMHCNZ Inc or affiliated club to determine whether there is anything that can be done to prevent the accident or injury from occurring again.</w:t>
      </w:r>
    </w:p>
    <w:p w14:paraId="03D365C1" w14:textId="77777777" w:rsidR="00B22ABC" w:rsidRDefault="00B22ABC" w:rsidP="00B22ABC">
      <w:pPr>
        <w:pStyle w:val="Heading1"/>
      </w:pPr>
      <w:bookmarkStart w:id="21" w:name="_Toc455218357"/>
      <w:r>
        <w:t>CONTINUOUS IMPROVEMENT</w:t>
      </w:r>
      <w:bookmarkEnd w:id="21"/>
    </w:p>
    <w:p w14:paraId="5FF34007" w14:textId="77777777" w:rsidR="005E5CC9" w:rsidRDefault="005E5CC9">
      <w:r>
        <w:t xml:space="preserve">The AIMHCNZ Inc Committee will review the past year’s accident and injury reports and confirm with the show organisers </w:t>
      </w:r>
      <w:r w:rsidR="00B22ABC">
        <w:t>and/or</w:t>
      </w:r>
      <w:r>
        <w:t xml:space="preserve"> affiliated clubs that all reasonable steps have been taken</w:t>
      </w:r>
      <w:r w:rsidR="00B22ABC">
        <w:t xml:space="preserve"> to mitigate or eradicate risks that caused injury or accident</w:t>
      </w:r>
      <w:r>
        <w:t>.</w:t>
      </w:r>
    </w:p>
    <w:p w14:paraId="11EC3F1D" w14:textId="77777777" w:rsidR="0043402E" w:rsidRDefault="0043402E" w:rsidP="0043402E">
      <w:r>
        <w:t xml:space="preserve">The Committee may make suggestions as to how improvements can be made, particularly </w:t>
      </w:r>
      <w:r w:rsidR="00B540B9">
        <w:t>where a type of</w:t>
      </w:r>
      <w:r>
        <w:t xml:space="preserve"> incident </w:t>
      </w:r>
      <w:r w:rsidR="00B540B9">
        <w:t>has</w:t>
      </w:r>
      <w:r>
        <w:t xml:space="preserve"> occurred multiple times.</w:t>
      </w:r>
    </w:p>
    <w:p w14:paraId="2F3DE499" w14:textId="77777777" w:rsidR="00EB0B28" w:rsidRDefault="00EB0B28" w:rsidP="0043402E">
      <w:r>
        <w:t>This Health and Safety Plan will be reviewed by AIMHCNZ Inc annually.  If amendments are required these will be promulgated to the affiliated clubs.</w:t>
      </w:r>
    </w:p>
    <w:p w14:paraId="747789BC" w14:textId="77777777" w:rsidR="00B540B9" w:rsidRDefault="00B540B9" w:rsidP="0043402E"/>
    <w:p w14:paraId="28EBEE6E" w14:textId="77777777" w:rsidR="0043402E" w:rsidRDefault="0043402E" w:rsidP="0043402E">
      <w:pPr>
        <w:pStyle w:val="Heading1"/>
      </w:pPr>
      <w:bookmarkStart w:id="22" w:name="_Toc455218358"/>
      <w:r>
        <w:t>EMERGENCY CONTACT NUMBERS</w:t>
      </w:r>
      <w:bookmarkEnd w:id="22"/>
    </w:p>
    <w:p w14:paraId="7E26B29F" w14:textId="77777777" w:rsidR="0043402E" w:rsidRDefault="0043402E" w:rsidP="0043402E"/>
    <w:p w14:paraId="2D9F7499" w14:textId="77777777" w:rsidR="0043402E" w:rsidRDefault="0043402E" w:rsidP="0043402E">
      <w:r>
        <w:t>Local Doctor___________________________________</w:t>
      </w:r>
    </w:p>
    <w:p w14:paraId="5948EEB7" w14:textId="77777777" w:rsidR="0043402E" w:rsidRDefault="0043402E" w:rsidP="0043402E"/>
    <w:p w14:paraId="5DFADA37" w14:textId="77777777" w:rsidR="0043402E" w:rsidRDefault="0043402E" w:rsidP="0043402E">
      <w:r>
        <w:t>Local Vet______________________________________</w:t>
      </w:r>
    </w:p>
    <w:p w14:paraId="7B9253DB" w14:textId="77777777" w:rsidR="0043402E" w:rsidRDefault="0043402E" w:rsidP="0043402E"/>
    <w:p w14:paraId="37A7FDA2" w14:textId="77777777" w:rsidR="0043402E" w:rsidRDefault="0043402E" w:rsidP="0043402E">
      <w:r>
        <w:t>Emergency Services phone 111</w:t>
      </w:r>
    </w:p>
    <w:p w14:paraId="42B9FA1B" w14:textId="77777777" w:rsidR="0043402E" w:rsidRDefault="0043402E"/>
    <w:p w14:paraId="73BCB7DF" w14:textId="77777777" w:rsidR="0043402E" w:rsidRDefault="0043402E"/>
    <w:p w14:paraId="29E6CC97" w14:textId="77777777" w:rsidR="0043402E" w:rsidRDefault="0043402E"/>
    <w:p w14:paraId="164389F6" w14:textId="77777777" w:rsidR="00FF5242" w:rsidRDefault="00FF5242"/>
    <w:p w14:paraId="38105252" w14:textId="77777777" w:rsidR="00FF5242" w:rsidRDefault="00FF5242"/>
    <w:p w14:paraId="6532F738" w14:textId="77777777" w:rsidR="0043402E" w:rsidRDefault="0043402E"/>
    <w:p w14:paraId="6F42FA9B" w14:textId="77777777" w:rsidR="0043402E" w:rsidRDefault="0043402E"/>
    <w:p w14:paraId="7794EF49" w14:textId="77777777" w:rsidR="00B540B9" w:rsidRDefault="00B540B9"/>
    <w:p w14:paraId="27ACC1C7" w14:textId="77777777" w:rsidR="00B540B9" w:rsidRDefault="00B540B9"/>
    <w:p w14:paraId="2992A551" w14:textId="77777777" w:rsidR="00B540B9" w:rsidRDefault="00B540B9"/>
    <w:p w14:paraId="79DCECD7" w14:textId="77777777" w:rsidR="00B540B9" w:rsidRDefault="00B540B9"/>
    <w:p w14:paraId="2B76DAD5" w14:textId="77777777" w:rsidR="00B540B9" w:rsidRDefault="00B540B9"/>
    <w:p w14:paraId="09B5F86C" w14:textId="77777777" w:rsidR="00B540B9" w:rsidRDefault="00B540B9"/>
    <w:p w14:paraId="2507EEF3" w14:textId="77777777" w:rsidR="00B540B9" w:rsidRDefault="00B540B9"/>
    <w:p w14:paraId="3C669E18" w14:textId="77777777" w:rsidR="00B540B9" w:rsidRDefault="00B540B9"/>
    <w:p w14:paraId="47CBD2F0" w14:textId="77777777" w:rsidR="00B540B9" w:rsidRDefault="00B540B9"/>
    <w:p w14:paraId="71682151" w14:textId="77777777" w:rsidR="00B540B9" w:rsidRDefault="00B540B9"/>
    <w:p w14:paraId="42D3225A" w14:textId="77777777" w:rsidR="0043402E" w:rsidRDefault="0043402E"/>
    <w:p w14:paraId="38D9AF56" w14:textId="77777777" w:rsidR="0043402E" w:rsidRDefault="0043402E"/>
    <w:p w14:paraId="12284B84" w14:textId="77777777" w:rsidR="0043402E" w:rsidRDefault="0043402E"/>
    <w:p w14:paraId="2EE5AF31" w14:textId="77777777" w:rsidR="003E50F7" w:rsidRDefault="00E21399" w:rsidP="00E21399">
      <w:pPr>
        <w:pStyle w:val="Heading1"/>
      </w:pPr>
      <w:bookmarkStart w:id="23" w:name="_Toc455218359"/>
      <w:r>
        <w:t>HEALTH AND SAFETY NOTICE</w:t>
      </w:r>
      <w:bookmarkEnd w:id="23"/>
    </w:p>
    <w:p w14:paraId="3C7EB308" w14:textId="77777777" w:rsidR="003E50F7" w:rsidRPr="00356CFE" w:rsidRDefault="00E21399" w:rsidP="00356CFE">
      <w:pPr>
        <w:shd w:val="clear" w:color="auto" w:fill="FF0000"/>
        <w:jc w:val="center"/>
        <w:rPr>
          <w:color w:val="FFFFFF"/>
          <w:sz w:val="28"/>
          <w:szCs w:val="28"/>
        </w:rPr>
      </w:pPr>
      <w:r w:rsidRPr="00356CFE">
        <w:rPr>
          <w:color w:val="FFFFFF"/>
          <w:sz w:val="28"/>
          <w:szCs w:val="28"/>
        </w:rPr>
        <w:t xml:space="preserve">You are entering a multiple hazard area which you enter at your own risk.  </w:t>
      </w:r>
      <w:r w:rsidR="0043402E" w:rsidRPr="00356CFE">
        <w:rPr>
          <w:color w:val="FFFFFF"/>
          <w:sz w:val="28"/>
          <w:szCs w:val="28"/>
        </w:rPr>
        <w:t>Hazards may include:</w:t>
      </w:r>
    </w:p>
    <w:p w14:paraId="63A717A4" w14:textId="59775687" w:rsidR="003E50F7" w:rsidRDefault="009A5AB7" w:rsidP="0043402E">
      <w:pPr>
        <w:jc w:val="center"/>
      </w:pPr>
      <w:r>
        <w:rPr>
          <w:noProof/>
        </w:rPr>
        <w:drawing>
          <wp:inline distT="0" distB="0" distL="0" distR="0" wp14:anchorId="5C2ACE3A" wp14:editId="087707EA">
            <wp:extent cx="3779520" cy="6499860"/>
            <wp:effectExtent l="0" t="0" r="0" b="0"/>
            <wp:docPr id="2" name="Picture 2" descr="haz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zar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9520" cy="6499860"/>
                    </a:xfrm>
                    <a:prstGeom prst="rect">
                      <a:avLst/>
                    </a:prstGeom>
                    <a:noFill/>
                    <a:ln>
                      <a:noFill/>
                    </a:ln>
                  </pic:spPr>
                </pic:pic>
              </a:graphicData>
            </a:graphic>
          </wp:inline>
        </w:drawing>
      </w:r>
    </w:p>
    <w:p w14:paraId="1C42D156" w14:textId="77777777" w:rsidR="003E50F7" w:rsidRPr="00F16D18" w:rsidRDefault="0043402E" w:rsidP="00F16D18">
      <w:pPr>
        <w:shd w:val="clear" w:color="auto" w:fill="FFFF00"/>
        <w:jc w:val="center"/>
        <w:rPr>
          <w:b/>
          <w:sz w:val="24"/>
          <w:szCs w:val="24"/>
        </w:rPr>
      </w:pPr>
      <w:r w:rsidRPr="00F16D18">
        <w:rPr>
          <w:b/>
          <w:sz w:val="24"/>
          <w:szCs w:val="24"/>
        </w:rPr>
        <w:t>AIMHCNZ Inc and affiliated clubs will not be held responsible for any accident or injury sustained while attending this event.  All persons entering this site must cooperate fully with the organisers and comply with all health and safety requirements.</w:t>
      </w:r>
    </w:p>
    <w:p w14:paraId="4A659327" w14:textId="77777777" w:rsidR="003E50F7" w:rsidRPr="0043402E" w:rsidRDefault="0043402E" w:rsidP="00AA2736">
      <w:pPr>
        <w:jc w:val="center"/>
        <w:rPr>
          <w:b/>
          <w:color w:val="FF0000"/>
          <w:sz w:val="32"/>
          <w:szCs w:val="32"/>
        </w:rPr>
      </w:pPr>
      <w:r w:rsidRPr="0043402E">
        <w:rPr>
          <w:b/>
          <w:color w:val="FF0000"/>
          <w:sz w:val="32"/>
          <w:szCs w:val="32"/>
        </w:rPr>
        <w:lastRenderedPageBreak/>
        <w:t>IN CASE OF SERIOUS INJURY – DIAL 111</w:t>
      </w:r>
    </w:p>
    <w:p w14:paraId="35CB20E0" w14:textId="77777777" w:rsidR="0043402E" w:rsidRDefault="0043402E" w:rsidP="003E50F7">
      <w:pPr>
        <w:sectPr w:rsidR="0043402E" w:rsidSect="00225587">
          <w:footerReference w:type="default" r:id="rId10"/>
          <w:pgSz w:w="11906" w:h="16838" w:code="9"/>
          <w:pgMar w:top="1440" w:right="1440" w:bottom="1440" w:left="1440" w:header="706" w:footer="706" w:gutter="0"/>
          <w:cols w:space="708"/>
          <w:titlePg/>
          <w:docGrid w:linePitch="360"/>
        </w:sectPr>
      </w:pPr>
    </w:p>
    <w:p w14:paraId="4CB905D2" w14:textId="77777777" w:rsidR="003E50F7" w:rsidRDefault="003E50F7" w:rsidP="003E50F7">
      <w:pPr>
        <w:pStyle w:val="Heading1"/>
      </w:pPr>
      <w:bookmarkStart w:id="24" w:name="_Toc455218360"/>
      <w:r>
        <w:lastRenderedPageBreak/>
        <w:t xml:space="preserve">ACCIDENT OR INJURY </w:t>
      </w:r>
      <w:r w:rsidR="00FF5242">
        <w:t>REGISTER</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211"/>
        <w:gridCol w:w="3439"/>
        <w:gridCol w:w="3240"/>
        <w:gridCol w:w="1826"/>
      </w:tblGrid>
      <w:tr w:rsidR="003E50F7" w14:paraId="100B15B4" w14:textId="77777777" w:rsidTr="00B47572">
        <w:tc>
          <w:tcPr>
            <w:tcW w:w="1458" w:type="dxa"/>
            <w:shd w:val="clear" w:color="auto" w:fill="000000"/>
          </w:tcPr>
          <w:p w14:paraId="712117F6" w14:textId="77777777" w:rsidR="003E50F7" w:rsidRPr="00B47572" w:rsidRDefault="003E50F7" w:rsidP="00B47572">
            <w:pPr>
              <w:spacing w:before="100" w:after="100"/>
              <w:jc w:val="center"/>
              <w:rPr>
                <w:color w:val="FFFFFF"/>
              </w:rPr>
            </w:pPr>
            <w:r w:rsidRPr="00B47572">
              <w:rPr>
                <w:color w:val="FFFFFF"/>
              </w:rPr>
              <w:t>DATE</w:t>
            </w:r>
          </w:p>
        </w:tc>
        <w:tc>
          <w:tcPr>
            <w:tcW w:w="4211" w:type="dxa"/>
            <w:shd w:val="clear" w:color="auto" w:fill="000000"/>
          </w:tcPr>
          <w:p w14:paraId="1DA12DEF" w14:textId="77777777" w:rsidR="003E50F7" w:rsidRPr="00B47572" w:rsidRDefault="003E50F7" w:rsidP="00B47572">
            <w:pPr>
              <w:spacing w:before="100" w:after="100"/>
              <w:jc w:val="center"/>
              <w:rPr>
                <w:color w:val="FFFFFF"/>
              </w:rPr>
            </w:pPr>
            <w:r w:rsidRPr="00B47572">
              <w:rPr>
                <w:color w:val="FFFFFF"/>
              </w:rPr>
              <w:t>DETAILS</w:t>
            </w:r>
          </w:p>
        </w:tc>
        <w:tc>
          <w:tcPr>
            <w:tcW w:w="3439" w:type="dxa"/>
            <w:shd w:val="clear" w:color="auto" w:fill="000000"/>
          </w:tcPr>
          <w:p w14:paraId="4B6BDD26" w14:textId="77777777" w:rsidR="003E50F7" w:rsidRPr="00B47572" w:rsidRDefault="002F340B" w:rsidP="00B47572">
            <w:pPr>
              <w:spacing w:before="100" w:after="100"/>
              <w:jc w:val="center"/>
              <w:rPr>
                <w:color w:val="FFFFFF"/>
              </w:rPr>
            </w:pPr>
            <w:r>
              <w:rPr>
                <w:color w:val="FFFFFF"/>
              </w:rPr>
              <w:t>MEDICAL RESPONSE</w:t>
            </w:r>
          </w:p>
        </w:tc>
        <w:tc>
          <w:tcPr>
            <w:tcW w:w="3240" w:type="dxa"/>
            <w:shd w:val="clear" w:color="auto" w:fill="000000"/>
          </w:tcPr>
          <w:p w14:paraId="040FE4E8" w14:textId="77777777" w:rsidR="003E50F7" w:rsidRPr="00B47572" w:rsidRDefault="003E50F7" w:rsidP="00B47572">
            <w:pPr>
              <w:spacing w:before="100" w:after="100"/>
              <w:jc w:val="center"/>
              <w:rPr>
                <w:color w:val="FFFFFF"/>
              </w:rPr>
            </w:pPr>
            <w:r w:rsidRPr="00B47572">
              <w:rPr>
                <w:color w:val="FFFFFF"/>
              </w:rPr>
              <w:t>MITIGATION ACTIONS</w:t>
            </w:r>
          </w:p>
        </w:tc>
        <w:tc>
          <w:tcPr>
            <w:tcW w:w="1826" w:type="dxa"/>
            <w:shd w:val="clear" w:color="auto" w:fill="000000"/>
          </w:tcPr>
          <w:p w14:paraId="70CD538C" w14:textId="77777777" w:rsidR="003E50F7" w:rsidRPr="00B47572" w:rsidRDefault="003E50F7" w:rsidP="00B47572">
            <w:pPr>
              <w:spacing w:before="100" w:after="100"/>
              <w:jc w:val="center"/>
              <w:rPr>
                <w:color w:val="FFFFFF"/>
              </w:rPr>
            </w:pPr>
            <w:r w:rsidRPr="00B47572">
              <w:rPr>
                <w:color w:val="FFFFFF"/>
              </w:rPr>
              <w:t>REVIEW DATE</w:t>
            </w:r>
          </w:p>
        </w:tc>
      </w:tr>
      <w:tr w:rsidR="003E50F7" w14:paraId="77530822" w14:textId="77777777" w:rsidTr="00B47572">
        <w:tc>
          <w:tcPr>
            <w:tcW w:w="1458" w:type="dxa"/>
          </w:tcPr>
          <w:p w14:paraId="144C46FA" w14:textId="77777777" w:rsidR="003E50F7" w:rsidRDefault="003E50F7" w:rsidP="003E50F7"/>
        </w:tc>
        <w:tc>
          <w:tcPr>
            <w:tcW w:w="4211" w:type="dxa"/>
          </w:tcPr>
          <w:p w14:paraId="4D4B9B38" w14:textId="77777777" w:rsidR="003E50F7" w:rsidRDefault="003E50F7" w:rsidP="003E50F7"/>
        </w:tc>
        <w:tc>
          <w:tcPr>
            <w:tcW w:w="3439" w:type="dxa"/>
          </w:tcPr>
          <w:p w14:paraId="688E883C" w14:textId="77777777" w:rsidR="003E50F7" w:rsidRDefault="003E50F7" w:rsidP="003E50F7"/>
        </w:tc>
        <w:tc>
          <w:tcPr>
            <w:tcW w:w="3240" w:type="dxa"/>
          </w:tcPr>
          <w:p w14:paraId="3F0D5E48" w14:textId="77777777" w:rsidR="003E50F7" w:rsidRDefault="003E50F7" w:rsidP="003E50F7"/>
        </w:tc>
        <w:tc>
          <w:tcPr>
            <w:tcW w:w="1826" w:type="dxa"/>
          </w:tcPr>
          <w:p w14:paraId="7EE6CCFD" w14:textId="77777777" w:rsidR="003E50F7" w:rsidRDefault="003E50F7" w:rsidP="003E50F7"/>
        </w:tc>
      </w:tr>
      <w:tr w:rsidR="003E50F7" w14:paraId="2394D26F" w14:textId="77777777" w:rsidTr="00B47572">
        <w:tc>
          <w:tcPr>
            <w:tcW w:w="1458" w:type="dxa"/>
          </w:tcPr>
          <w:p w14:paraId="476BF4DD" w14:textId="77777777" w:rsidR="003E50F7" w:rsidRDefault="003E50F7" w:rsidP="003E50F7"/>
        </w:tc>
        <w:tc>
          <w:tcPr>
            <w:tcW w:w="4211" w:type="dxa"/>
          </w:tcPr>
          <w:p w14:paraId="139DAD83" w14:textId="77777777" w:rsidR="003E50F7" w:rsidRDefault="003E50F7" w:rsidP="003E50F7"/>
        </w:tc>
        <w:tc>
          <w:tcPr>
            <w:tcW w:w="3439" w:type="dxa"/>
          </w:tcPr>
          <w:p w14:paraId="23162B4C" w14:textId="77777777" w:rsidR="003E50F7" w:rsidRDefault="003E50F7" w:rsidP="003E50F7"/>
        </w:tc>
        <w:tc>
          <w:tcPr>
            <w:tcW w:w="3240" w:type="dxa"/>
          </w:tcPr>
          <w:p w14:paraId="2487B8A2" w14:textId="77777777" w:rsidR="003E50F7" w:rsidRDefault="003E50F7" w:rsidP="003E50F7"/>
        </w:tc>
        <w:tc>
          <w:tcPr>
            <w:tcW w:w="1826" w:type="dxa"/>
          </w:tcPr>
          <w:p w14:paraId="05C2F745" w14:textId="77777777" w:rsidR="003E50F7" w:rsidRDefault="003E50F7" w:rsidP="003E50F7"/>
        </w:tc>
      </w:tr>
      <w:tr w:rsidR="003E50F7" w14:paraId="1D035D8A" w14:textId="77777777" w:rsidTr="00B47572">
        <w:tc>
          <w:tcPr>
            <w:tcW w:w="1458" w:type="dxa"/>
          </w:tcPr>
          <w:p w14:paraId="1F59A0ED" w14:textId="77777777" w:rsidR="003E50F7" w:rsidRDefault="003E50F7" w:rsidP="003E50F7"/>
        </w:tc>
        <w:tc>
          <w:tcPr>
            <w:tcW w:w="4211" w:type="dxa"/>
          </w:tcPr>
          <w:p w14:paraId="4C7F6B34" w14:textId="77777777" w:rsidR="003E50F7" w:rsidRDefault="003E50F7" w:rsidP="003E50F7"/>
        </w:tc>
        <w:tc>
          <w:tcPr>
            <w:tcW w:w="3439" w:type="dxa"/>
          </w:tcPr>
          <w:p w14:paraId="4F409231" w14:textId="77777777" w:rsidR="003E50F7" w:rsidRDefault="003E50F7" w:rsidP="003E50F7"/>
        </w:tc>
        <w:tc>
          <w:tcPr>
            <w:tcW w:w="3240" w:type="dxa"/>
          </w:tcPr>
          <w:p w14:paraId="7B3535A4" w14:textId="77777777" w:rsidR="003E50F7" w:rsidRDefault="003E50F7" w:rsidP="003E50F7"/>
        </w:tc>
        <w:tc>
          <w:tcPr>
            <w:tcW w:w="1826" w:type="dxa"/>
          </w:tcPr>
          <w:p w14:paraId="4357DE99" w14:textId="77777777" w:rsidR="003E50F7" w:rsidRDefault="003E50F7" w:rsidP="003E50F7"/>
        </w:tc>
      </w:tr>
      <w:tr w:rsidR="003E50F7" w14:paraId="45FD570C" w14:textId="77777777" w:rsidTr="00B47572">
        <w:tc>
          <w:tcPr>
            <w:tcW w:w="1458" w:type="dxa"/>
          </w:tcPr>
          <w:p w14:paraId="25283553" w14:textId="77777777" w:rsidR="003E50F7" w:rsidRDefault="003E50F7" w:rsidP="003E50F7"/>
        </w:tc>
        <w:tc>
          <w:tcPr>
            <w:tcW w:w="4211" w:type="dxa"/>
          </w:tcPr>
          <w:p w14:paraId="129281DA" w14:textId="77777777" w:rsidR="003E50F7" w:rsidRDefault="003E50F7" w:rsidP="003E50F7"/>
        </w:tc>
        <w:tc>
          <w:tcPr>
            <w:tcW w:w="3439" w:type="dxa"/>
          </w:tcPr>
          <w:p w14:paraId="198C53BA" w14:textId="77777777" w:rsidR="003E50F7" w:rsidRDefault="003E50F7" w:rsidP="003E50F7"/>
        </w:tc>
        <w:tc>
          <w:tcPr>
            <w:tcW w:w="3240" w:type="dxa"/>
          </w:tcPr>
          <w:p w14:paraId="3774BDA5" w14:textId="77777777" w:rsidR="003E50F7" w:rsidRDefault="003E50F7" w:rsidP="003E50F7"/>
        </w:tc>
        <w:tc>
          <w:tcPr>
            <w:tcW w:w="1826" w:type="dxa"/>
          </w:tcPr>
          <w:p w14:paraId="149C29D4" w14:textId="77777777" w:rsidR="003E50F7" w:rsidRDefault="003E50F7" w:rsidP="003E50F7"/>
        </w:tc>
      </w:tr>
      <w:tr w:rsidR="003E50F7" w14:paraId="02773DF2" w14:textId="77777777" w:rsidTr="00B47572">
        <w:tc>
          <w:tcPr>
            <w:tcW w:w="1458" w:type="dxa"/>
          </w:tcPr>
          <w:p w14:paraId="23014792" w14:textId="77777777" w:rsidR="003E50F7" w:rsidRDefault="003E50F7" w:rsidP="003E50F7"/>
        </w:tc>
        <w:tc>
          <w:tcPr>
            <w:tcW w:w="4211" w:type="dxa"/>
          </w:tcPr>
          <w:p w14:paraId="03236836" w14:textId="77777777" w:rsidR="003E50F7" w:rsidRDefault="003E50F7" w:rsidP="003E50F7"/>
        </w:tc>
        <w:tc>
          <w:tcPr>
            <w:tcW w:w="3439" w:type="dxa"/>
          </w:tcPr>
          <w:p w14:paraId="00618DA1" w14:textId="77777777" w:rsidR="003E50F7" w:rsidRDefault="003E50F7" w:rsidP="003E50F7"/>
        </w:tc>
        <w:tc>
          <w:tcPr>
            <w:tcW w:w="3240" w:type="dxa"/>
          </w:tcPr>
          <w:p w14:paraId="3982FAD6" w14:textId="77777777" w:rsidR="003E50F7" w:rsidRDefault="003E50F7" w:rsidP="003E50F7"/>
        </w:tc>
        <w:tc>
          <w:tcPr>
            <w:tcW w:w="1826" w:type="dxa"/>
          </w:tcPr>
          <w:p w14:paraId="70DDA7B2" w14:textId="77777777" w:rsidR="003E50F7" w:rsidRDefault="003E50F7" w:rsidP="003E50F7"/>
        </w:tc>
      </w:tr>
      <w:tr w:rsidR="003E50F7" w14:paraId="52169895" w14:textId="77777777" w:rsidTr="00B47572">
        <w:tc>
          <w:tcPr>
            <w:tcW w:w="1458" w:type="dxa"/>
          </w:tcPr>
          <w:p w14:paraId="33901E25" w14:textId="77777777" w:rsidR="003E50F7" w:rsidRDefault="003E50F7" w:rsidP="003E50F7"/>
        </w:tc>
        <w:tc>
          <w:tcPr>
            <w:tcW w:w="4211" w:type="dxa"/>
          </w:tcPr>
          <w:p w14:paraId="3AE131E2" w14:textId="77777777" w:rsidR="003E50F7" w:rsidRDefault="003E50F7" w:rsidP="003E50F7"/>
        </w:tc>
        <w:tc>
          <w:tcPr>
            <w:tcW w:w="3439" w:type="dxa"/>
          </w:tcPr>
          <w:p w14:paraId="6C437DAC" w14:textId="77777777" w:rsidR="003E50F7" w:rsidRDefault="003E50F7" w:rsidP="003E50F7"/>
        </w:tc>
        <w:tc>
          <w:tcPr>
            <w:tcW w:w="3240" w:type="dxa"/>
          </w:tcPr>
          <w:p w14:paraId="74390FC4" w14:textId="77777777" w:rsidR="003E50F7" w:rsidRDefault="003E50F7" w:rsidP="003E50F7"/>
        </w:tc>
        <w:tc>
          <w:tcPr>
            <w:tcW w:w="1826" w:type="dxa"/>
          </w:tcPr>
          <w:p w14:paraId="4C1EBBC7" w14:textId="77777777" w:rsidR="003E50F7" w:rsidRDefault="003E50F7" w:rsidP="003E50F7"/>
        </w:tc>
      </w:tr>
      <w:tr w:rsidR="003E50F7" w14:paraId="65FC4950" w14:textId="77777777" w:rsidTr="00B47572">
        <w:tc>
          <w:tcPr>
            <w:tcW w:w="1458" w:type="dxa"/>
          </w:tcPr>
          <w:p w14:paraId="47E87D6C" w14:textId="77777777" w:rsidR="003E50F7" w:rsidRDefault="003E50F7" w:rsidP="003E50F7"/>
        </w:tc>
        <w:tc>
          <w:tcPr>
            <w:tcW w:w="4211" w:type="dxa"/>
          </w:tcPr>
          <w:p w14:paraId="3D206449" w14:textId="77777777" w:rsidR="003E50F7" w:rsidRDefault="003E50F7" w:rsidP="003E50F7"/>
        </w:tc>
        <w:tc>
          <w:tcPr>
            <w:tcW w:w="3439" w:type="dxa"/>
          </w:tcPr>
          <w:p w14:paraId="1EB42C5F" w14:textId="77777777" w:rsidR="003E50F7" w:rsidRDefault="003E50F7" w:rsidP="003E50F7"/>
        </w:tc>
        <w:tc>
          <w:tcPr>
            <w:tcW w:w="3240" w:type="dxa"/>
          </w:tcPr>
          <w:p w14:paraId="011708EA" w14:textId="77777777" w:rsidR="003E50F7" w:rsidRDefault="003E50F7" w:rsidP="003E50F7"/>
        </w:tc>
        <w:tc>
          <w:tcPr>
            <w:tcW w:w="1826" w:type="dxa"/>
          </w:tcPr>
          <w:p w14:paraId="6BBDA8A9" w14:textId="77777777" w:rsidR="003E50F7" w:rsidRDefault="003E50F7" w:rsidP="003E50F7"/>
        </w:tc>
      </w:tr>
      <w:tr w:rsidR="003E50F7" w14:paraId="22CB10E4" w14:textId="77777777" w:rsidTr="00B47572">
        <w:tc>
          <w:tcPr>
            <w:tcW w:w="1458" w:type="dxa"/>
          </w:tcPr>
          <w:p w14:paraId="1A95796D" w14:textId="77777777" w:rsidR="003E50F7" w:rsidRDefault="003E50F7" w:rsidP="003E50F7"/>
        </w:tc>
        <w:tc>
          <w:tcPr>
            <w:tcW w:w="4211" w:type="dxa"/>
          </w:tcPr>
          <w:p w14:paraId="73600BA2" w14:textId="77777777" w:rsidR="003E50F7" w:rsidRDefault="003E50F7" w:rsidP="003E50F7"/>
        </w:tc>
        <w:tc>
          <w:tcPr>
            <w:tcW w:w="3439" w:type="dxa"/>
          </w:tcPr>
          <w:p w14:paraId="46AB392B" w14:textId="77777777" w:rsidR="003E50F7" w:rsidRDefault="003E50F7" w:rsidP="003E50F7"/>
        </w:tc>
        <w:tc>
          <w:tcPr>
            <w:tcW w:w="3240" w:type="dxa"/>
          </w:tcPr>
          <w:p w14:paraId="31BCEF14" w14:textId="77777777" w:rsidR="003E50F7" w:rsidRDefault="003E50F7" w:rsidP="003E50F7"/>
        </w:tc>
        <w:tc>
          <w:tcPr>
            <w:tcW w:w="1826" w:type="dxa"/>
          </w:tcPr>
          <w:p w14:paraId="382C9E8B" w14:textId="77777777" w:rsidR="003E50F7" w:rsidRDefault="003E50F7" w:rsidP="003E50F7"/>
        </w:tc>
      </w:tr>
      <w:tr w:rsidR="003E50F7" w14:paraId="0D215D8B" w14:textId="77777777" w:rsidTr="00B47572">
        <w:tc>
          <w:tcPr>
            <w:tcW w:w="1458" w:type="dxa"/>
          </w:tcPr>
          <w:p w14:paraId="6353BEDC" w14:textId="77777777" w:rsidR="003E50F7" w:rsidRDefault="003E50F7" w:rsidP="003E50F7"/>
        </w:tc>
        <w:tc>
          <w:tcPr>
            <w:tcW w:w="4211" w:type="dxa"/>
          </w:tcPr>
          <w:p w14:paraId="1ECDFB6E" w14:textId="77777777" w:rsidR="003E50F7" w:rsidRDefault="003E50F7" w:rsidP="003E50F7"/>
        </w:tc>
        <w:tc>
          <w:tcPr>
            <w:tcW w:w="3439" w:type="dxa"/>
          </w:tcPr>
          <w:p w14:paraId="5F3367F3" w14:textId="77777777" w:rsidR="003E50F7" w:rsidRDefault="003E50F7" w:rsidP="003E50F7"/>
        </w:tc>
        <w:tc>
          <w:tcPr>
            <w:tcW w:w="3240" w:type="dxa"/>
          </w:tcPr>
          <w:p w14:paraId="5227CFEF" w14:textId="77777777" w:rsidR="003E50F7" w:rsidRDefault="003E50F7" w:rsidP="003E50F7"/>
        </w:tc>
        <w:tc>
          <w:tcPr>
            <w:tcW w:w="1826" w:type="dxa"/>
          </w:tcPr>
          <w:p w14:paraId="5C60EAED" w14:textId="77777777" w:rsidR="003E50F7" w:rsidRDefault="003E50F7" w:rsidP="003E50F7"/>
        </w:tc>
      </w:tr>
      <w:tr w:rsidR="003E50F7" w14:paraId="472061BE" w14:textId="77777777" w:rsidTr="00B47572">
        <w:tc>
          <w:tcPr>
            <w:tcW w:w="1458" w:type="dxa"/>
          </w:tcPr>
          <w:p w14:paraId="540E4FFF" w14:textId="77777777" w:rsidR="003E50F7" w:rsidRDefault="003E50F7" w:rsidP="003E50F7"/>
        </w:tc>
        <w:tc>
          <w:tcPr>
            <w:tcW w:w="4211" w:type="dxa"/>
          </w:tcPr>
          <w:p w14:paraId="441FD3CF" w14:textId="77777777" w:rsidR="003E50F7" w:rsidRDefault="003E50F7" w:rsidP="003E50F7"/>
        </w:tc>
        <w:tc>
          <w:tcPr>
            <w:tcW w:w="3439" w:type="dxa"/>
          </w:tcPr>
          <w:p w14:paraId="140D94CD" w14:textId="77777777" w:rsidR="003E50F7" w:rsidRDefault="003E50F7" w:rsidP="003E50F7"/>
        </w:tc>
        <w:tc>
          <w:tcPr>
            <w:tcW w:w="3240" w:type="dxa"/>
          </w:tcPr>
          <w:p w14:paraId="681245D3" w14:textId="77777777" w:rsidR="003E50F7" w:rsidRDefault="003E50F7" w:rsidP="003E50F7"/>
        </w:tc>
        <w:tc>
          <w:tcPr>
            <w:tcW w:w="1826" w:type="dxa"/>
          </w:tcPr>
          <w:p w14:paraId="200DA930" w14:textId="77777777" w:rsidR="003E50F7" w:rsidRDefault="003E50F7" w:rsidP="003E50F7"/>
        </w:tc>
      </w:tr>
      <w:tr w:rsidR="003E50F7" w14:paraId="1C63F116" w14:textId="77777777" w:rsidTr="00B47572">
        <w:tc>
          <w:tcPr>
            <w:tcW w:w="1458" w:type="dxa"/>
          </w:tcPr>
          <w:p w14:paraId="40527E8E" w14:textId="77777777" w:rsidR="003E50F7" w:rsidRDefault="003E50F7" w:rsidP="003E50F7"/>
        </w:tc>
        <w:tc>
          <w:tcPr>
            <w:tcW w:w="4211" w:type="dxa"/>
          </w:tcPr>
          <w:p w14:paraId="37CDE0D5" w14:textId="77777777" w:rsidR="003E50F7" w:rsidRDefault="003E50F7" w:rsidP="003E50F7"/>
        </w:tc>
        <w:tc>
          <w:tcPr>
            <w:tcW w:w="3439" w:type="dxa"/>
          </w:tcPr>
          <w:p w14:paraId="70371DA6" w14:textId="77777777" w:rsidR="003E50F7" w:rsidRDefault="003E50F7" w:rsidP="003E50F7"/>
        </w:tc>
        <w:tc>
          <w:tcPr>
            <w:tcW w:w="3240" w:type="dxa"/>
          </w:tcPr>
          <w:p w14:paraId="0D795415" w14:textId="77777777" w:rsidR="003E50F7" w:rsidRDefault="003E50F7" w:rsidP="003E50F7"/>
        </w:tc>
        <w:tc>
          <w:tcPr>
            <w:tcW w:w="1826" w:type="dxa"/>
          </w:tcPr>
          <w:p w14:paraId="029B56F7" w14:textId="77777777" w:rsidR="003E50F7" w:rsidRDefault="003E50F7" w:rsidP="003E50F7"/>
        </w:tc>
      </w:tr>
      <w:tr w:rsidR="003E50F7" w14:paraId="4AC70835" w14:textId="77777777" w:rsidTr="00B47572">
        <w:tc>
          <w:tcPr>
            <w:tcW w:w="1458" w:type="dxa"/>
          </w:tcPr>
          <w:p w14:paraId="4124AB0B" w14:textId="77777777" w:rsidR="003E50F7" w:rsidRDefault="003E50F7" w:rsidP="003E50F7"/>
        </w:tc>
        <w:tc>
          <w:tcPr>
            <w:tcW w:w="4211" w:type="dxa"/>
          </w:tcPr>
          <w:p w14:paraId="36C28B81" w14:textId="77777777" w:rsidR="003E50F7" w:rsidRDefault="003E50F7" w:rsidP="003E50F7"/>
        </w:tc>
        <w:tc>
          <w:tcPr>
            <w:tcW w:w="3439" w:type="dxa"/>
          </w:tcPr>
          <w:p w14:paraId="606EAAC7" w14:textId="77777777" w:rsidR="003E50F7" w:rsidRDefault="003E50F7" w:rsidP="003E50F7"/>
        </w:tc>
        <w:tc>
          <w:tcPr>
            <w:tcW w:w="3240" w:type="dxa"/>
          </w:tcPr>
          <w:p w14:paraId="109A891C" w14:textId="77777777" w:rsidR="003E50F7" w:rsidRDefault="003E50F7" w:rsidP="003E50F7"/>
        </w:tc>
        <w:tc>
          <w:tcPr>
            <w:tcW w:w="1826" w:type="dxa"/>
          </w:tcPr>
          <w:p w14:paraId="138AB178" w14:textId="77777777" w:rsidR="003E50F7" w:rsidRDefault="003E50F7" w:rsidP="003E50F7"/>
        </w:tc>
      </w:tr>
      <w:tr w:rsidR="003E50F7" w14:paraId="568EBEE5" w14:textId="77777777" w:rsidTr="00B47572">
        <w:tc>
          <w:tcPr>
            <w:tcW w:w="1458" w:type="dxa"/>
          </w:tcPr>
          <w:p w14:paraId="5092BB42" w14:textId="77777777" w:rsidR="003E50F7" w:rsidRDefault="003E50F7" w:rsidP="003E50F7"/>
        </w:tc>
        <w:tc>
          <w:tcPr>
            <w:tcW w:w="4211" w:type="dxa"/>
          </w:tcPr>
          <w:p w14:paraId="2826C34C" w14:textId="77777777" w:rsidR="003E50F7" w:rsidRDefault="003E50F7" w:rsidP="003E50F7"/>
        </w:tc>
        <w:tc>
          <w:tcPr>
            <w:tcW w:w="3439" w:type="dxa"/>
          </w:tcPr>
          <w:p w14:paraId="721EF8CC" w14:textId="77777777" w:rsidR="003E50F7" w:rsidRDefault="003E50F7" w:rsidP="003E50F7"/>
        </w:tc>
        <w:tc>
          <w:tcPr>
            <w:tcW w:w="3240" w:type="dxa"/>
          </w:tcPr>
          <w:p w14:paraId="293BA12C" w14:textId="77777777" w:rsidR="003E50F7" w:rsidRDefault="003E50F7" w:rsidP="003E50F7"/>
        </w:tc>
        <w:tc>
          <w:tcPr>
            <w:tcW w:w="1826" w:type="dxa"/>
          </w:tcPr>
          <w:p w14:paraId="6FA2E096" w14:textId="77777777" w:rsidR="003E50F7" w:rsidRDefault="003E50F7" w:rsidP="003E50F7"/>
        </w:tc>
      </w:tr>
      <w:tr w:rsidR="003E50F7" w14:paraId="48DE8A53" w14:textId="77777777" w:rsidTr="00B47572">
        <w:tc>
          <w:tcPr>
            <w:tcW w:w="1458" w:type="dxa"/>
          </w:tcPr>
          <w:p w14:paraId="3D3E4051" w14:textId="77777777" w:rsidR="003E50F7" w:rsidRDefault="003E50F7" w:rsidP="003E50F7"/>
        </w:tc>
        <w:tc>
          <w:tcPr>
            <w:tcW w:w="4211" w:type="dxa"/>
          </w:tcPr>
          <w:p w14:paraId="18363733" w14:textId="77777777" w:rsidR="003E50F7" w:rsidRDefault="003E50F7" w:rsidP="003E50F7"/>
        </w:tc>
        <w:tc>
          <w:tcPr>
            <w:tcW w:w="3439" w:type="dxa"/>
          </w:tcPr>
          <w:p w14:paraId="72F055D9" w14:textId="77777777" w:rsidR="003E50F7" w:rsidRDefault="003E50F7" w:rsidP="003E50F7"/>
        </w:tc>
        <w:tc>
          <w:tcPr>
            <w:tcW w:w="3240" w:type="dxa"/>
          </w:tcPr>
          <w:p w14:paraId="091A5A20" w14:textId="77777777" w:rsidR="003E50F7" w:rsidRDefault="003E50F7" w:rsidP="003E50F7"/>
        </w:tc>
        <w:tc>
          <w:tcPr>
            <w:tcW w:w="1826" w:type="dxa"/>
          </w:tcPr>
          <w:p w14:paraId="53002D81" w14:textId="77777777" w:rsidR="003E50F7" w:rsidRDefault="003E50F7" w:rsidP="003E50F7"/>
        </w:tc>
      </w:tr>
    </w:tbl>
    <w:p w14:paraId="1C6D718A" w14:textId="77777777" w:rsidR="00B71532" w:rsidRDefault="00B71532" w:rsidP="003E50F7">
      <w:pPr>
        <w:rPr>
          <w:b/>
        </w:rPr>
      </w:pPr>
    </w:p>
    <w:p w14:paraId="2DA97760" w14:textId="77777777" w:rsidR="003E50F7" w:rsidRPr="003E50F7" w:rsidRDefault="003E50F7" w:rsidP="003E50F7">
      <w:pPr>
        <w:rPr>
          <w:b/>
        </w:rPr>
      </w:pPr>
      <w:r w:rsidRPr="003E50F7">
        <w:rPr>
          <w:b/>
        </w:rPr>
        <w:lastRenderedPageBreak/>
        <w:t>NOTES</w:t>
      </w:r>
    </w:p>
    <w:p w14:paraId="59557936" w14:textId="77777777" w:rsidR="003E50F7" w:rsidRDefault="003E50F7" w:rsidP="003E50F7"/>
    <w:p w14:paraId="3F17F691" w14:textId="77777777" w:rsidR="003E50F7" w:rsidRPr="003E50F7" w:rsidRDefault="003E50F7" w:rsidP="003E50F7"/>
    <w:sectPr w:rsidR="003E50F7" w:rsidRPr="003E50F7" w:rsidSect="003E50F7">
      <w:pgSz w:w="16838" w:h="11906" w:orient="landscape"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D7049" w14:textId="77777777" w:rsidR="003A0C4B" w:rsidRDefault="003A0C4B" w:rsidP="00225587">
      <w:pPr>
        <w:spacing w:after="0" w:line="240" w:lineRule="auto"/>
      </w:pPr>
      <w:r>
        <w:separator/>
      </w:r>
    </w:p>
  </w:endnote>
  <w:endnote w:type="continuationSeparator" w:id="0">
    <w:p w14:paraId="10B9EF2B" w14:textId="77777777" w:rsidR="003A0C4B" w:rsidRDefault="003A0C4B" w:rsidP="0022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CB89" w14:textId="77777777" w:rsidR="00356CFE" w:rsidRDefault="00356CFE">
    <w:pPr>
      <w:pStyle w:val="Footer"/>
    </w:pPr>
    <w:r>
      <w:t xml:space="preserve">Page | </w:t>
    </w:r>
    <w:r>
      <w:fldChar w:fldCharType="begin"/>
    </w:r>
    <w:r>
      <w:instrText xml:space="preserve"> PAGE   \* MERGEFORMAT </w:instrText>
    </w:r>
    <w:r>
      <w:fldChar w:fldCharType="separate"/>
    </w:r>
    <w:r w:rsidR="001F1AC8">
      <w:rPr>
        <w:noProof/>
      </w:rPr>
      <w:t>15</w:t>
    </w:r>
    <w:r>
      <w:fldChar w:fldCharType="end"/>
    </w:r>
  </w:p>
  <w:p w14:paraId="25B72807" w14:textId="77777777" w:rsidR="00356CFE" w:rsidRDefault="00356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2838B" w14:textId="77777777" w:rsidR="003A0C4B" w:rsidRDefault="003A0C4B" w:rsidP="00225587">
      <w:pPr>
        <w:spacing w:after="0" w:line="240" w:lineRule="auto"/>
      </w:pPr>
      <w:r>
        <w:separator/>
      </w:r>
    </w:p>
  </w:footnote>
  <w:footnote w:type="continuationSeparator" w:id="0">
    <w:p w14:paraId="593017D3" w14:textId="77777777" w:rsidR="003A0C4B" w:rsidRDefault="003A0C4B" w:rsidP="00225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272B"/>
    <w:multiLevelType w:val="hybridMultilevel"/>
    <w:tmpl w:val="C714E84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14A24BDC"/>
    <w:multiLevelType w:val="hybridMultilevel"/>
    <w:tmpl w:val="0562E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1D76B2"/>
    <w:multiLevelType w:val="hybridMultilevel"/>
    <w:tmpl w:val="B62C2FF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9406542"/>
    <w:multiLevelType w:val="hybridMultilevel"/>
    <w:tmpl w:val="B4CA3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98A7B24"/>
    <w:multiLevelType w:val="hybridMultilevel"/>
    <w:tmpl w:val="C3D42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F724842"/>
    <w:multiLevelType w:val="hybridMultilevel"/>
    <w:tmpl w:val="9822C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0C62EA9"/>
    <w:multiLevelType w:val="hybridMultilevel"/>
    <w:tmpl w:val="A774A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B4028CD"/>
    <w:multiLevelType w:val="hybridMultilevel"/>
    <w:tmpl w:val="A0AC4E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Y0NjI2sDQ3MzUyMzdW0lEKTi0uzszPAykwrAUAUOxNUCwAAAA="/>
  </w:docVars>
  <w:rsids>
    <w:rsidRoot w:val="00AC7F30"/>
    <w:rsid w:val="0003579E"/>
    <w:rsid w:val="000C3944"/>
    <w:rsid w:val="000D77B8"/>
    <w:rsid w:val="000F7470"/>
    <w:rsid w:val="0013715E"/>
    <w:rsid w:val="0014650D"/>
    <w:rsid w:val="0017692F"/>
    <w:rsid w:val="001F1AC8"/>
    <w:rsid w:val="00225587"/>
    <w:rsid w:val="00251C44"/>
    <w:rsid w:val="00285924"/>
    <w:rsid w:val="002A7106"/>
    <w:rsid w:val="002E64AC"/>
    <w:rsid w:val="002F340B"/>
    <w:rsid w:val="00340B41"/>
    <w:rsid w:val="00356CFE"/>
    <w:rsid w:val="00357899"/>
    <w:rsid w:val="00365C51"/>
    <w:rsid w:val="003A0C4B"/>
    <w:rsid w:val="003D413E"/>
    <w:rsid w:val="003E50F7"/>
    <w:rsid w:val="0043402E"/>
    <w:rsid w:val="00441FAA"/>
    <w:rsid w:val="00462CBE"/>
    <w:rsid w:val="00471579"/>
    <w:rsid w:val="00474D93"/>
    <w:rsid w:val="005137E4"/>
    <w:rsid w:val="00547E90"/>
    <w:rsid w:val="005B35CC"/>
    <w:rsid w:val="005E5CC9"/>
    <w:rsid w:val="005F5B7F"/>
    <w:rsid w:val="00702781"/>
    <w:rsid w:val="007569B8"/>
    <w:rsid w:val="007731B7"/>
    <w:rsid w:val="007C6DCB"/>
    <w:rsid w:val="00930476"/>
    <w:rsid w:val="00943118"/>
    <w:rsid w:val="0097253B"/>
    <w:rsid w:val="009A5AB7"/>
    <w:rsid w:val="009C7F70"/>
    <w:rsid w:val="009D7A54"/>
    <w:rsid w:val="00A0391E"/>
    <w:rsid w:val="00A053C7"/>
    <w:rsid w:val="00A077D4"/>
    <w:rsid w:val="00A35DB6"/>
    <w:rsid w:val="00A41770"/>
    <w:rsid w:val="00A7721A"/>
    <w:rsid w:val="00AA2736"/>
    <w:rsid w:val="00AC7F30"/>
    <w:rsid w:val="00AD6260"/>
    <w:rsid w:val="00AE1F0E"/>
    <w:rsid w:val="00B22ABC"/>
    <w:rsid w:val="00B47572"/>
    <w:rsid w:val="00B540B9"/>
    <w:rsid w:val="00B71532"/>
    <w:rsid w:val="00B81809"/>
    <w:rsid w:val="00CB0260"/>
    <w:rsid w:val="00CD2D49"/>
    <w:rsid w:val="00D77AFB"/>
    <w:rsid w:val="00D86010"/>
    <w:rsid w:val="00DC10C5"/>
    <w:rsid w:val="00DE6396"/>
    <w:rsid w:val="00DF5C19"/>
    <w:rsid w:val="00E06CBF"/>
    <w:rsid w:val="00E150B4"/>
    <w:rsid w:val="00E21399"/>
    <w:rsid w:val="00E66903"/>
    <w:rsid w:val="00EB0B28"/>
    <w:rsid w:val="00EC321E"/>
    <w:rsid w:val="00F113B9"/>
    <w:rsid w:val="00F16D18"/>
    <w:rsid w:val="00F62A79"/>
    <w:rsid w:val="00F67D25"/>
    <w:rsid w:val="00F72627"/>
    <w:rsid w:val="00F74ADC"/>
    <w:rsid w:val="00FF5242"/>
    <w:rsid w:val="00FF5D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C498"/>
  <w15:chartTrackingRefBased/>
  <w15:docId w15:val="{614E34F8-F784-419F-AF4B-0833120E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7D4"/>
    <w:pPr>
      <w:spacing w:after="200" w:line="276" w:lineRule="auto"/>
    </w:pPr>
    <w:rPr>
      <w:sz w:val="22"/>
      <w:szCs w:val="22"/>
      <w:lang w:eastAsia="en-US"/>
    </w:rPr>
  </w:style>
  <w:style w:type="paragraph" w:styleId="Heading1">
    <w:name w:val="heading 1"/>
    <w:basedOn w:val="Normal"/>
    <w:next w:val="Normal"/>
    <w:link w:val="Heading1Char"/>
    <w:uiPriority w:val="9"/>
    <w:qFormat/>
    <w:rsid w:val="00F62A7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40B4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2A7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340B41"/>
    <w:rPr>
      <w:rFonts w:ascii="Cambria" w:eastAsia="Times New Roman" w:hAnsi="Cambria" w:cs="Times New Roman"/>
      <w:b/>
      <w:bCs/>
      <w:i/>
      <w:iCs/>
      <w:sz w:val="28"/>
      <w:szCs w:val="28"/>
      <w:lang w:eastAsia="en-US"/>
    </w:rPr>
  </w:style>
  <w:style w:type="table" w:styleId="TableGrid">
    <w:name w:val="Table Grid"/>
    <w:basedOn w:val="TableNormal"/>
    <w:uiPriority w:val="59"/>
    <w:rsid w:val="003E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47572"/>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B47572"/>
  </w:style>
  <w:style w:type="paragraph" w:styleId="TOC2">
    <w:name w:val="toc 2"/>
    <w:basedOn w:val="Normal"/>
    <w:next w:val="Normal"/>
    <w:autoRedefine/>
    <w:uiPriority w:val="39"/>
    <w:unhideWhenUsed/>
    <w:rsid w:val="00B47572"/>
    <w:pPr>
      <w:ind w:left="220"/>
    </w:pPr>
  </w:style>
  <w:style w:type="character" w:styleId="Hyperlink">
    <w:name w:val="Hyperlink"/>
    <w:uiPriority w:val="99"/>
    <w:unhideWhenUsed/>
    <w:rsid w:val="00B47572"/>
    <w:rPr>
      <w:color w:val="0000FF"/>
      <w:u w:val="single"/>
    </w:rPr>
  </w:style>
  <w:style w:type="paragraph" w:styleId="Header">
    <w:name w:val="header"/>
    <w:basedOn w:val="Normal"/>
    <w:link w:val="HeaderChar"/>
    <w:uiPriority w:val="99"/>
    <w:semiHidden/>
    <w:unhideWhenUsed/>
    <w:rsid w:val="00225587"/>
    <w:pPr>
      <w:tabs>
        <w:tab w:val="center" w:pos="4513"/>
        <w:tab w:val="right" w:pos="9026"/>
      </w:tabs>
    </w:pPr>
  </w:style>
  <w:style w:type="character" w:customStyle="1" w:styleId="HeaderChar">
    <w:name w:val="Header Char"/>
    <w:link w:val="Header"/>
    <w:uiPriority w:val="99"/>
    <w:semiHidden/>
    <w:rsid w:val="00225587"/>
    <w:rPr>
      <w:sz w:val="22"/>
      <w:szCs w:val="22"/>
      <w:lang w:eastAsia="en-US"/>
    </w:rPr>
  </w:style>
  <w:style w:type="paragraph" w:styleId="Footer">
    <w:name w:val="footer"/>
    <w:basedOn w:val="Normal"/>
    <w:link w:val="FooterChar"/>
    <w:uiPriority w:val="99"/>
    <w:unhideWhenUsed/>
    <w:rsid w:val="00225587"/>
    <w:pPr>
      <w:tabs>
        <w:tab w:val="center" w:pos="4513"/>
        <w:tab w:val="right" w:pos="9026"/>
      </w:tabs>
    </w:pPr>
  </w:style>
  <w:style w:type="character" w:customStyle="1" w:styleId="FooterChar">
    <w:name w:val="Footer Char"/>
    <w:link w:val="Footer"/>
    <w:uiPriority w:val="99"/>
    <w:rsid w:val="00225587"/>
    <w:rPr>
      <w:sz w:val="22"/>
      <w:szCs w:val="22"/>
      <w:lang w:eastAsia="en-US"/>
    </w:rPr>
  </w:style>
  <w:style w:type="character" w:styleId="HTMLDefinition">
    <w:name w:val="HTML Definition"/>
    <w:uiPriority w:val="99"/>
    <w:semiHidden/>
    <w:unhideWhenUsed/>
    <w:rsid w:val="009D7A54"/>
    <w:rPr>
      <w:i/>
      <w:iCs/>
    </w:rPr>
  </w:style>
  <w:style w:type="character" w:customStyle="1" w:styleId="label2">
    <w:name w:val="label2"/>
    <w:basedOn w:val="DefaultParagraphFont"/>
    <w:rsid w:val="009D7A54"/>
  </w:style>
  <w:style w:type="paragraph" w:customStyle="1" w:styleId="subprov1">
    <w:name w:val="subprov1"/>
    <w:basedOn w:val="Normal"/>
    <w:rsid w:val="009D7A54"/>
    <w:pPr>
      <w:spacing w:before="83" w:after="216" w:line="288" w:lineRule="atLeast"/>
    </w:pPr>
    <w:rPr>
      <w:rFonts w:ascii="Times New Roman" w:eastAsia="Times New Roman" w:hAnsi="Times New Roman"/>
      <w:sz w:val="24"/>
      <w:szCs w:val="24"/>
      <w:lang w:eastAsia="en-NZ"/>
    </w:rPr>
  </w:style>
  <w:style w:type="character" w:customStyle="1" w:styleId="label1">
    <w:name w:val="label1"/>
    <w:basedOn w:val="DefaultParagraphFont"/>
    <w:rsid w:val="009D7A54"/>
  </w:style>
  <w:style w:type="character" w:customStyle="1" w:styleId="label3">
    <w:name w:val="label3"/>
    <w:basedOn w:val="DefaultParagraphFont"/>
    <w:rsid w:val="009D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120073">
      <w:bodyDiv w:val="1"/>
      <w:marLeft w:val="0"/>
      <w:marRight w:val="0"/>
      <w:marTop w:val="0"/>
      <w:marBottom w:val="0"/>
      <w:divBdr>
        <w:top w:val="none" w:sz="0" w:space="0" w:color="auto"/>
        <w:left w:val="none" w:sz="0" w:space="0" w:color="auto"/>
        <w:bottom w:val="none" w:sz="0" w:space="0" w:color="auto"/>
        <w:right w:val="none" w:sz="0" w:space="0" w:color="auto"/>
      </w:divBdr>
      <w:divsChild>
        <w:div w:id="981228292">
          <w:marLeft w:val="0"/>
          <w:marRight w:val="0"/>
          <w:marTop w:val="0"/>
          <w:marBottom w:val="0"/>
          <w:divBdr>
            <w:top w:val="none" w:sz="0" w:space="0" w:color="auto"/>
            <w:left w:val="none" w:sz="0" w:space="0" w:color="auto"/>
            <w:bottom w:val="none" w:sz="0" w:space="0" w:color="auto"/>
            <w:right w:val="none" w:sz="0" w:space="0" w:color="auto"/>
          </w:divBdr>
          <w:divsChild>
            <w:div w:id="1812407670">
              <w:marLeft w:val="0"/>
              <w:marRight w:val="0"/>
              <w:marTop w:val="0"/>
              <w:marBottom w:val="0"/>
              <w:divBdr>
                <w:top w:val="none" w:sz="0" w:space="0" w:color="auto"/>
                <w:left w:val="none" w:sz="0" w:space="0" w:color="auto"/>
                <w:bottom w:val="none" w:sz="0" w:space="0" w:color="auto"/>
                <w:right w:val="none" w:sz="0" w:space="0" w:color="auto"/>
              </w:divBdr>
              <w:divsChild>
                <w:div w:id="1322152364">
                  <w:marLeft w:val="0"/>
                  <w:marRight w:val="0"/>
                  <w:marTop w:val="88"/>
                  <w:marBottom w:val="0"/>
                  <w:divBdr>
                    <w:top w:val="none" w:sz="0" w:space="0" w:color="auto"/>
                    <w:left w:val="none" w:sz="0" w:space="0" w:color="auto"/>
                    <w:bottom w:val="none" w:sz="0" w:space="0" w:color="auto"/>
                    <w:right w:val="none" w:sz="0" w:space="0" w:color="auto"/>
                  </w:divBdr>
                  <w:divsChild>
                    <w:div w:id="1849909754">
                      <w:marLeft w:val="376"/>
                      <w:marRight w:val="188"/>
                      <w:marTop w:val="0"/>
                      <w:marBottom w:val="0"/>
                      <w:divBdr>
                        <w:top w:val="none" w:sz="0" w:space="0" w:color="auto"/>
                        <w:left w:val="none" w:sz="0" w:space="0" w:color="auto"/>
                        <w:bottom w:val="none" w:sz="0" w:space="0" w:color="auto"/>
                        <w:right w:val="none" w:sz="0" w:space="0" w:color="auto"/>
                      </w:divBdr>
                      <w:divsChild>
                        <w:div w:id="881752048">
                          <w:marLeft w:val="0"/>
                          <w:marRight w:val="0"/>
                          <w:marTop w:val="0"/>
                          <w:marBottom w:val="501"/>
                          <w:divBdr>
                            <w:top w:val="single" w:sz="4" w:space="0" w:color="314664"/>
                            <w:left w:val="single" w:sz="4" w:space="0" w:color="314664"/>
                            <w:bottom w:val="single" w:sz="4" w:space="0" w:color="314664"/>
                            <w:right w:val="single" w:sz="4" w:space="0" w:color="314664"/>
                          </w:divBdr>
                          <w:divsChild>
                            <w:div w:id="640772849">
                              <w:marLeft w:val="0"/>
                              <w:marRight w:val="0"/>
                              <w:marTop w:val="0"/>
                              <w:marBottom w:val="0"/>
                              <w:divBdr>
                                <w:top w:val="none" w:sz="0" w:space="0" w:color="auto"/>
                                <w:left w:val="none" w:sz="0" w:space="0" w:color="auto"/>
                                <w:bottom w:val="none" w:sz="0" w:space="0" w:color="auto"/>
                                <w:right w:val="none" w:sz="0" w:space="0" w:color="auto"/>
                              </w:divBdr>
                              <w:divsChild>
                                <w:div w:id="764422064">
                                  <w:marLeft w:val="0"/>
                                  <w:marRight w:val="0"/>
                                  <w:marTop w:val="0"/>
                                  <w:marBottom w:val="0"/>
                                  <w:divBdr>
                                    <w:top w:val="none" w:sz="0" w:space="0" w:color="auto"/>
                                    <w:left w:val="none" w:sz="0" w:space="0" w:color="auto"/>
                                    <w:bottom w:val="none" w:sz="0" w:space="0" w:color="auto"/>
                                    <w:right w:val="none" w:sz="0" w:space="0" w:color="auto"/>
                                  </w:divBdr>
                                  <w:divsChild>
                                    <w:div w:id="114443603">
                                      <w:marLeft w:val="0"/>
                                      <w:marRight w:val="0"/>
                                      <w:marTop w:val="0"/>
                                      <w:marBottom w:val="0"/>
                                      <w:divBdr>
                                        <w:top w:val="none" w:sz="0" w:space="0" w:color="auto"/>
                                        <w:left w:val="none" w:sz="0" w:space="0" w:color="auto"/>
                                        <w:bottom w:val="none" w:sz="0" w:space="0" w:color="auto"/>
                                        <w:right w:val="none" w:sz="0" w:space="0" w:color="auto"/>
                                      </w:divBdr>
                                      <w:divsChild>
                                        <w:div w:id="769743318">
                                          <w:marLeft w:val="0"/>
                                          <w:marRight w:val="0"/>
                                          <w:marTop w:val="0"/>
                                          <w:marBottom w:val="0"/>
                                          <w:divBdr>
                                            <w:top w:val="none" w:sz="0" w:space="0" w:color="auto"/>
                                            <w:left w:val="none" w:sz="0" w:space="0" w:color="auto"/>
                                            <w:bottom w:val="none" w:sz="0" w:space="0" w:color="auto"/>
                                            <w:right w:val="none" w:sz="0" w:space="0" w:color="auto"/>
                                          </w:divBdr>
                                          <w:divsChild>
                                            <w:div w:id="2049211075">
                                              <w:marLeft w:val="0"/>
                                              <w:marRight w:val="0"/>
                                              <w:marTop w:val="0"/>
                                              <w:marBottom w:val="0"/>
                                              <w:divBdr>
                                                <w:top w:val="none" w:sz="0" w:space="0" w:color="auto"/>
                                                <w:left w:val="none" w:sz="0" w:space="0" w:color="auto"/>
                                                <w:bottom w:val="none" w:sz="0" w:space="0" w:color="auto"/>
                                                <w:right w:val="none" w:sz="0" w:space="0" w:color="auto"/>
                                              </w:divBdr>
                                              <w:divsChild>
                                                <w:div w:id="1466506772">
                                                  <w:marLeft w:val="0"/>
                                                  <w:marRight w:val="0"/>
                                                  <w:marTop w:val="0"/>
                                                  <w:marBottom w:val="0"/>
                                                  <w:divBdr>
                                                    <w:top w:val="none" w:sz="0" w:space="0" w:color="auto"/>
                                                    <w:left w:val="none" w:sz="0" w:space="0" w:color="auto"/>
                                                    <w:bottom w:val="none" w:sz="0" w:space="0" w:color="auto"/>
                                                    <w:right w:val="none" w:sz="0" w:space="0" w:color="auto"/>
                                                  </w:divBdr>
                                                  <w:divsChild>
                                                    <w:div w:id="35551893">
                                                      <w:marLeft w:val="0"/>
                                                      <w:marRight w:val="0"/>
                                                      <w:marTop w:val="0"/>
                                                      <w:marBottom w:val="0"/>
                                                      <w:divBdr>
                                                        <w:top w:val="none" w:sz="0" w:space="0" w:color="auto"/>
                                                        <w:left w:val="none" w:sz="0" w:space="0" w:color="auto"/>
                                                        <w:bottom w:val="none" w:sz="0" w:space="0" w:color="auto"/>
                                                        <w:right w:val="none" w:sz="0" w:space="0" w:color="auto"/>
                                                      </w:divBdr>
                                                      <w:divsChild>
                                                        <w:div w:id="1392919774">
                                                          <w:marLeft w:val="0"/>
                                                          <w:marRight w:val="0"/>
                                                          <w:marTop w:val="0"/>
                                                          <w:marBottom w:val="0"/>
                                                          <w:divBdr>
                                                            <w:top w:val="none" w:sz="0" w:space="0" w:color="auto"/>
                                                            <w:left w:val="none" w:sz="0" w:space="0" w:color="auto"/>
                                                            <w:bottom w:val="none" w:sz="0" w:space="0" w:color="auto"/>
                                                            <w:right w:val="none" w:sz="0" w:space="0" w:color="auto"/>
                                                          </w:divBdr>
                                                          <w:divsChild>
                                                            <w:div w:id="746462819">
                                                              <w:marLeft w:val="0"/>
                                                              <w:marRight w:val="0"/>
                                                              <w:marTop w:val="0"/>
                                                              <w:marBottom w:val="0"/>
                                                              <w:divBdr>
                                                                <w:top w:val="none" w:sz="0" w:space="0" w:color="auto"/>
                                                                <w:left w:val="none" w:sz="0" w:space="0" w:color="auto"/>
                                                                <w:bottom w:val="none" w:sz="0" w:space="0" w:color="auto"/>
                                                                <w:right w:val="none" w:sz="0" w:space="0" w:color="auto"/>
                                                              </w:divBdr>
                                                              <w:divsChild>
                                                                <w:div w:id="366300683">
                                                                  <w:marLeft w:val="0"/>
                                                                  <w:marRight w:val="0"/>
                                                                  <w:marTop w:val="0"/>
                                                                  <w:marBottom w:val="0"/>
                                                                  <w:divBdr>
                                                                    <w:top w:val="none" w:sz="0" w:space="0" w:color="auto"/>
                                                                    <w:left w:val="none" w:sz="0" w:space="0" w:color="auto"/>
                                                                    <w:bottom w:val="none" w:sz="0" w:space="0" w:color="auto"/>
                                                                    <w:right w:val="none" w:sz="0" w:space="0" w:color="auto"/>
                                                                  </w:divBdr>
                                                                  <w:divsChild>
                                                                    <w:div w:id="84063047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6118449">
      <w:bodyDiv w:val="1"/>
      <w:marLeft w:val="0"/>
      <w:marRight w:val="0"/>
      <w:marTop w:val="0"/>
      <w:marBottom w:val="0"/>
      <w:divBdr>
        <w:top w:val="none" w:sz="0" w:space="0" w:color="auto"/>
        <w:left w:val="none" w:sz="0" w:space="0" w:color="auto"/>
        <w:bottom w:val="none" w:sz="0" w:space="0" w:color="auto"/>
        <w:right w:val="none" w:sz="0" w:space="0" w:color="auto"/>
      </w:divBdr>
      <w:divsChild>
        <w:div w:id="1353802905">
          <w:marLeft w:val="0"/>
          <w:marRight w:val="0"/>
          <w:marTop w:val="0"/>
          <w:marBottom w:val="0"/>
          <w:divBdr>
            <w:top w:val="none" w:sz="0" w:space="0" w:color="auto"/>
            <w:left w:val="none" w:sz="0" w:space="0" w:color="auto"/>
            <w:bottom w:val="none" w:sz="0" w:space="0" w:color="auto"/>
            <w:right w:val="none" w:sz="0" w:space="0" w:color="auto"/>
          </w:divBdr>
          <w:divsChild>
            <w:div w:id="353460563">
              <w:marLeft w:val="0"/>
              <w:marRight w:val="0"/>
              <w:marTop w:val="0"/>
              <w:marBottom w:val="0"/>
              <w:divBdr>
                <w:top w:val="none" w:sz="0" w:space="0" w:color="auto"/>
                <w:left w:val="none" w:sz="0" w:space="0" w:color="auto"/>
                <w:bottom w:val="none" w:sz="0" w:space="0" w:color="auto"/>
                <w:right w:val="none" w:sz="0" w:space="0" w:color="auto"/>
              </w:divBdr>
              <w:divsChild>
                <w:div w:id="475731543">
                  <w:marLeft w:val="0"/>
                  <w:marRight w:val="0"/>
                  <w:marTop w:val="88"/>
                  <w:marBottom w:val="0"/>
                  <w:divBdr>
                    <w:top w:val="none" w:sz="0" w:space="0" w:color="auto"/>
                    <w:left w:val="none" w:sz="0" w:space="0" w:color="auto"/>
                    <w:bottom w:val="none" w:sz="0" w:space="0" w:color="auto"/>
                    <w:right w:val="none" w:sz="0" w:space="0" w:color="auto"/>
                  </w:divBdr>
                  <w:divsChild>
                    <w:div w:id="803079189">
                      <w:marLeft w:val="376"/>
                      <w:marRight w:val="188"/>
                      <w:marTop w:val="0"/>
                      <w:marBottom w:val="0"/>
                      <w:divBdr>
                        <w:top w:val="none" w:sz="0" w:space="0" w:color="auto"/>
                        <w:left w:val="none" w:sz="0" w:space="0" w:color="auto"/>
                        <w:bottom w:val="none" w:sz="0" w:space="0" w:color="auto"/>
                        <w:right w:val="none" w:sz="0" w:space="0" w:color="auto"/>
                      </w:divBdr>
                      <w:divsChild>
                        <w:div w:id="1877546871">
                          <w:marLeft w:val="0"/>
                          <w:marRight w:val="0"/>
                          <w:marTop w:val="0"/>
                          <w:marBottom w:val="501"/>
                          <w:divBdr>
                            <w:top w:val="single" w:sz="4" w:space="0" w:color="314664"/>
                            <w:left w:val="single" w:sz="4" w:space="0" w:color="314664"/>
                            <w:bottom w:val="single" w:sz="4" w:space="0" w:color="314664"/>
                            <w:right w:val="single" w:sz="4" w:space="0" w:color="314664"/>
                          </w:divBdr>
                          <w:divsChild>
                            <w:div w:id="2034306375">
                              <w:marLeft w:val="0"/>
                              <w:marRight w:val="0"/>
                              <w:marTop w:val="0"/>
                              <w:marBottom w:val="0"/>
                              <w:divBdr>
                                <w:top w:val="none" w:sz="0" w:space="0" w:color="auto"/>
                                <w:left w:val="none" w:sz="0" w:space="0" w:color="auto"/>
                                <w:bottom w:val="none" w:sz="0" w:space="0" w:color="auto"/>
                                <w:right w:val="none" w:sz="0" w:space="0" w:color="auto"/>
                              </w:divBdr>
                              <w:divsChild>
                                <w:div w:id="733353962">
                                  <w:marLeft w:val="0"/>
                                  <w:marRight w:val="0"/>
                                  <w:marTop w:val="0"/>
                                  <w:marBottom w:val="0"/>
                                  <w:divBdr>
                                    <w:top w:val="none" w:sz="0" w:space="0" w:color="auto"/>
                                    <w:left w:val="none" w:sz="0" w:space="0" w:color="auto"/>
                                    <w:bottom w:val="none" w:sz="0" w:space="0" w:color="auto"/>
                                    <w:right w:val="none" w:sz="0" w:space="0" w:color="auto"/>
                                  </w:divBdr>
                                  <w:divsChild>
                                    <w:div w:id="326713680">
                                      <w:marLeft w:val="0"/>
                                      <w:marRight w:val="0"/>
                                      <w:marTop w:val="0"/>
                                      <w:marBottom w:val="0"/>
                                      <w:divBdr>
                                        <w:top w:val="none" w:sz="0" w:space="0" w:color="auto"/>
                                        <w:left w:val="none" w:sz="0" w:space="0" w:color="auto"/>
                                        <w:bottom w:val="none" w:sz="0" w:space="0" w:color="auto"/>
                                        <w:right w:val="none" w:sz="0" w:space="0" w:color="auto"/>
                                      </w:divBdr>
                                      <w:divsChild>
                                        <w:div w:id="1731880220">
                                          <w:marLeft w:val="0"/>
                                          <w:marRight w:val="0"/>
                                          <w:marTop w:val="0"/>
                                          <w:marBottom w:val="0"/>
                                          <w:divBdr>
                                            <w:top w:val="none" w:sz="0" w:space="0" w:color="auto"/>
                                            <w:left w:val="none" w:sz="0" w:space="0" w:color="auto"/>
                                            <w:bottom w:val="none" w:sz="0" w:space="0" w:color="auto"/>
                                            <w:right w:val="none" w:sz="0" w:space="0" w:color="auto"/>
                                          </w:divBdr>
                                          <w:divsChild>
                                            <w:div w:id="27217284">
                                              <w:marLeft w:val="0"/>
                                              <w:marRight w:val="0"/>
                                              <w:marTop w:val="0"/>
                                              <w:marBottom w:val="0"/>
                                              <w:divBdr>
                                                <w:top w:val="none" w:sz="0" w:space="0" w:color="auto"/>
                                                <w:left w:val="none" w:sz="0" w:space="0" w:color="auto"/>
                                                <w:bottom w:val="none" w:sz="0" w:space="0" w:color="auto"/>
                                                <w:right w:val="none" w:sz="0" w:space="0" w:color="auto"/>
                                              </w:divBdr>
                                              <w:divsChild>
                                                <w:div w:id="1401564723">
                                                  <w:marLeft w:val="0"/>
                                                  <w:marRight w:val="0"/>
                                                  <w:marTop w:val="0"/>
                                                  <w:marBottom w:val="0"/>
                                                  <w:divBdr>
                                                    <w:top w:val="none" w:sz="0" w:space="0" w:color="auto"/>
                                                    <w:left w:val="none" w:sz="0" w:space="0" w:color="auto"/>
                                                    <w:bottom w:val="none" w:sz="0" w:space="0" w:color="auto"/>
                                                    <w:right w:val="none" w:sz="0" w:space="0" w:color="auto"/>
                                                  </w:divBdr>
                                                  <w:divsChild>
                                                    <w:div w:id="449588529">
                                                      <w:marLeft w:val="0"/>
                                                      <w:marRight w:val="0"/>
                                                      <w:marTop w:val="0"/>
                                                      <w:marBottom w:val="0"/>
                                                      <w:divBdr>
                                                        <w:top w:val="none" w:sz="0" w:space="0" w:color="auto"/>
                                                        <w:left w:val="none" w:sz="0" w:space="0" w:color="auto"/>
                                                        <w:bottom w:val="none" w:sz="0" w:space="0" w:color="auto"/>
                                                        <w:right w:val="none" w:sz="0" w:space="0" w:color="auto"/>
                                                      </w:divBdr>
                                                      <w:divsChild>
                                                        <w:div w:id="2043821154">
                                                          <w:marLeft w:val="0"/>
                                                          <w:marRight w:val="0"/>
                                                          <w:marTop w:val="0"/>
                                                          <w:marBottom w:val="0"/>
                                                          <w:divBdr>
                                                            <w:top w:val="none" w:sz="0" w:space="0" w:color="auto"/>
                                                            <w:left w:val="none" w:sz="0" w:space="0" w:color="auto"/>
                                                            <w:bottom w:val="none" w:sz="0" w:space="0" w:color="auto"/>
                                                            <w:right w:val="none" w:sz="0" w:space="0" w:color="auto"/>
                                                          </w:divBdr>
                                                          <w:divsChild>
                                                            <w:div w:id="1889949125">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871461663">
                                                                      <w:marLeft w:val="0"/>
                                                                      <w:marRight w:val="0"/>
                                                                      <w:marTop w:val="83"/>
                                                                      <w:marBottom w:val="0"/>
                                                                      <w:divBdr>
                                                                        <w:top w:val="none" w:sz="0" w:space="0" w:color="auto"/>
                                                                        <w:left w:val="none" w:sz="0" w:space="0" w:color="auto"/>
                                                                        <w:bottom w:val="none" w:sz="0" w:space="0" w:color="auto"/>
                                                                        <w:right w:val="none" w:sz="0" w:space="0" w:color="auto"/>
                                                                      </w:divBdr>
                                                                    </w:div>
                                                                  </w:divsChild>
                                                                </w:div>
                                                                <w:div w:id="815417977">
                                                                  <w:marLeft w:val="0"/>
                                                                  <w:marRight w:val="0"/>
                                                                  <w:marTop w:val="0"/>
                                                                  <w:marBottom w:val="0"/>
                                                                  <w:divBdr>
                                                                    <w:top w:val="none" w:sz="0" w:space="0" w:color="auto"/>
                                                                    <w:left w:val="none" w:sz="0" w:space="0" w:color="auto"/>
                                                                    <w:bottom w:val="none" w:sz="0" w:space="0" w:color="auto"/>
                                                                    <w:right w:val="none" w:sz="0" w:space="0" w:color="auto"/>
                                                                  </w:divBdr>
                                                                  <w:divsChild>
                                                                    <w:div w:id="1298955764">
                                                                      <w:marLeft w:val="0"/>
                                                                      <w:marRight w:val="0"/>
                                                                      <w:marTop w:val="83"/>
                                                                      <w:marBottom w:val="0"/>
                                                                      <w:divBdr>
                                                                        <w:top w:val="none" w:sz="0" w:space="0" w:color="auto"/>
                                                                        <w:left w:val="none" w:sz="0" w:space="0" w:color="auto"/>
                                                                        <w:bottom w:val="none" w:sz="0" w:space="0" w:color="auto"/>
                                                                        <w:right w:val="none" w:sz="0" w:space="0" w:color="auto"/>
                                                                      </w:divBdr>
                                                                      <w:divsChild>
                                                                        <w:div w:id="308285556">
                                                                          <w:marLeft w:val="0"/>
                                                                          <w:marRight w:val="0"/>
                                                                          <w:marTop w:val="0"/>
                                                                          <w:marBottom w:val="0"/>
                                                                          <w:divBdr>
                                                                            <w:top w:val="none" w:sz="0" w:space="0" w:color="auto"/>
                                                                            <w:left w:val="none" w:sz="0" w:space="0" w:color="auto"/>
                                                                            <w:bottom w:val="none" w:sz="0" w:space="0" w:color="auto"/>
                                                                            <w:right w:val="none" w:sz="0" w:space="0" w:color="auto"/>
                                                                          </w:divBdr>
                                                                          <w:divsChild>
                                                                            <w:div w:id="72745674">
                                                                              <w:marLeft w:val="0"/>
                                                                              <w:marRight w:val="0"/>
                                                                              <w:marTop w:val="83"/>
                                                                              <w:marBottom w:val="0"/>
                                                                              <w:divBdr>
                                                                                <w:top w:val="none" w:sz="0" w:space="0" w:color="auto"/>
                                                                                <w:left w:val="none" w:sz="0" w:space="0" w:color="auto"/>
                                                                                <w:bottom w:val="none" w:sz="0" w:space="0" w:color="auto"/>
                                                                                <w:right w:val="none" w:sz="0" w:space="0" w:color="auto"/>
                                                                              </w:divBdr>
                                                                              <w:divsChild>
                                                                                <w:div w:id="1099064606">
                                                                                  <w:marLeft w:val="0"/>
                                                                                  <w:marRight w:val="0"/>
                                                                                  <w:marTop w:val="0"/>
                                                                                  <w:marBottom w:val="0"/>
                                                                                  <w:divBdr>
                                                                                    <w:top w:val="none" w:sz="0" w:space="0" w:color="auto"/>
                                                                                    <w:left w:val="none" w:sz="0" w:space="0" w:color="auto"/>
                                                                                    <w:bottom w:val="none" w:sz="0" w:space="0" w:color="auto"/>
                                                                                    <w:right w:val="none" w:sz="0" w:space="0" w:color="auto"/>
                                                                                  </w:divBdr>
                                                                                  <w:divsChild>
                                                                                    <w:div w:id="1907377088">
                                                                                      <w:marLeft w:val="0"/>
                                                                                      <w:marRight w:val="0"/>
                                                                                      <w:marTop w:val="83"/>
                                                                                      <w:marBottom w:val="0"/>
                                                                                      <w:divBdr>
                                                                                        <w:top w:val="none" w:sz="0" w:space="0" w:color="auto"/>
                                                                                        <w:left w:val="none" w:sz="0" w:space="0" w:color="auto"/>
                                                                                        <w:bottom w:val="none" w:sz="0" w:space="0" w:color="auto"/>
                                                                                        <w:right w:val="none" w:sz="0" w:space="0" w:color="auto"/>
                                                                                      </w:divBdr>
                                                                                    </w:div>
                                                                                  </w:divsChild>
                                                                                </w:div>
                                                                                <w:div w:id="1914463286">
                                                                                  <w:marLeft w:val="0"/>
                                                                                  <w:marRight w:val="0"/>
                                                                                  <w:marTop w:val="0"/>
                                                                                  <w:marBottom w:val="0"/>
                                                                                  <w:divBdr>
                                                                                    <w:top w:val="none" w:sz="0" w:space="0" w:color="auto"/>
                                                                                    <w:left w:val="none" w:sz="0" w:space="0" w:color="auto"/>
                                                                                    <w:bottom w:val="none" w:sz="0" w:space="0" w:color="auto"/>
                                                                                    <w:right w:val="none" w:sz="0" w:space="0" w:color="auto"/>
                                                                                  </w:divBdr>
                                                                                  <w:divsChild>
                                                                                    <w:div w:id="143258021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766464219">
                                                                          <w:marLeft w:val="0"/>
                                                                          <w:marRight w:val="0"/>
                                                                          <w:marTop w:val="0"/>
                                                                          <w:marBottom w:val="0"/>
                                                                          <w:divBdr>
                                                                            <w:top w:val="none" w:sz="0" w:space="0" w:color="auto"/>
                                                                            <w:left w:val="none" w:sz="0" w:space="0" w:color="auto"/>
                                                                            <w:bottom w:val="none" w:sz="0" w:space="0" w:color="auto"/>
                                                                            <w:right w:val="none" w:sz="0" w:space="0" w:color="auto"/>
                                                                          </w:divBdr>
                                                                          <w:divsChild>
                                                                            <w:div w:id="1266228565">
                                                                              <w:marLeft w:val="0"/>
                                                                              <w:marRight w:val="0"/>
                                                                              <w:marTop w:val="83"/>
                                                                              <w:marBottom w:val="0"/>
                                                                              <w:divBdr>
                                                                                <w:top w:val="none" w:sz="0" w:space="0" w:color="auto"/>
                                                                                <w:left w:val="none" w:sz="0" w:space="0" w:color="auto"/>
                                                                                <w:bottom w:val="none" w:sz="0" w:space="0" w:color="auto"/>
                                                                                <w:right w:val="none" w:sz="0" w:space="0" w:color="auto"/>
                                                                              </w:divBdr>
                                                                              <w:divsChild>
                                                                                <w:div w:id="438068682">
                                                                                  <w:marLeft w:val="0"/>
                                                                                  <w:marRight w:val="0"/>
                                                                                  <w:marTop w:val="0"/>
                                                                                  <w:marBottom w:val="0"/>
                                                                                  <w:divBdr>
                                                                                    <w:top w:val="none" w:sz="0" w:space="0" w:color="auto"/>
                                                                                    <w:left w:val="none" w:sz="0" w:space="0" w:color="auto"/>
                                                                                    <w:bottom w:val="none" w:sz="0" w:space="0" w:color="auto"/>
                                                                                    <w:right w:val="none" w:sz="0" w:space="0" w:color="auto"/>
                                                                                  </w:divBdr>
                                                                                  <w:divsChild>
                                                                                    <w:div w:id="533618211">
                                                                                      <w:marLeft w:val="0"/>
                                                                                      <w:marRight w:val="0"/>
                                                                                      <w:marTop w:val="83"/>
                                                                                      <w:marBottom w:val="0"/>
                                                                                      <w:divBdr>
                                                                                        <w:top w:val="none" w:sz="0" w:space="0" w:color="auto"/>
                                                                                        <w:left w:val="none" w:sz="0" w:space="0" w:color="auto"/>
                                                                                        <w:bottom w:val="none" w:sz="0" w:space="0" w:color="auto"/>
                                                                                        <w:right w:val="none" w:sz="0" w:space="0" w:color="auto"/>
                                                                                      </w:divBdr>
                                                                                    </w:div>
                                                                                  </w:divsChild>
                                                                                </w:div>
                                                                                <w:div w:id="563641958">
                                                                                  <w:marLeft w:val="0"/>
                                                                                  <w:marRight w:val="0"/>
                                                                                  <w:marTop w:val="0"/>
                                                                                  <w:marBottom w:val="0"/>
                                                                                  <w:divBdr>
                                                                                    <w:top w:val="none" w:sz="0" w:space="0" w:color="auto"/>
                                                                                    <w:left w:val="none" w:sz="0" w:space="0" w:color="auto"/>
                                                                                    <w:bottom w:val="none" w:sz="0" w:space="0" w:color="auto"/>
                                                                                    <w:right w:val="none" w:sz="0" w:space="0" w:color="auto"/>
                                                                                  </w:divBdr>
                                                                                  <w:divsChild>
                                                                                    <w:div w:id="704523605">
                                                                                      <w:marLeft w:val="0"/>
                                                                                      <w:marRight w:val="0"/>
                                                                                      <w:marTop w:val="83"/>
                                                                                      <w:marBottom w:val="0"/>
                                                                                      <w:divBdr>
                                                                                        <w:top w:val="none" w:sz="0" w:space="0" w:color="auto"/>
                                                                                        <w:left w:val="none" w:sz="0" w:space="0" w:color="auto"/>
                                                                                        <w:bottom w:val="none" w:sz="0" w:space="0" w:color="auto"/>
                                                                                        <w:right w:val="none" w:sz="0" w:space="0" w:color="auto"/>
                                                                                      </w:divBdr>
                                                                                    </w:div>
                                                                                  </w:divsChild>
                                                                                </w:div>
                                                                                <w:div w:id="572275477">
                                                                                  <w:marLeft w:val="0"/>
                                                                                  <w:marRight w:val="0"/>
                                                                                  <w:marTop w:val="0"/>
                                                                                  <w:marBottom w:val="0"/>
                                                                                  <w:divBdr>
                                                                                    <w:top w:val="none" w:sz="0" w:space="0" w:color="auto"/>
                                                                                    <w:left w:val="none" w:sz="0" w:space="0" w:color="auto"/>
                                                                                    <w:bottom w:val="none" w:sz="0" w:space="0" w:color="auto"/>
                                                                                    <w:right w:val="none" w:sz="0" w:space="0" w:color="auto"/>
                                                                                  </w:divBdr>
                                                                                  <w:divsChild>
                                                                                    <w:div w:id="785082086">
                                                                                      <w:marLeft w:val="0"/>
                                                                                      <w:marRight w:val="0"/>
                                                                                      <w:marTop w:val="83"/>
                                                                                      <w:marBottom w:val="0"/>
                                                                                      <w:divBdr>
                                                                                        <w:top w:val="none" w:sz="0" w:space="0" w:color="auto"/>
                                                                                        <w:left w:val="none" w:sz="0" w:space="0" w:color="auto"/>
                                                                                        <w:bottom w:val="none" w:sz="0" w:space="0" w:color="auto"/>
                                                                                        <w:right w:val="none" w:sz="0" w:space="0" w:color="auto"/>
                                                                                      </w:divBdr>
                                                                                    </w:div>
                                                                                  </w:divsChild>
                                                                                </w:div>
                                                                                <w:div w:id="1138183086">
                                                                                  <w:marLeft w:val="0"/>
                                                                                  <w:marRight w:val="0"/>
                                                                                  <w:marTop w:val="0"/>
                                                                                  <w:marBottom w:val="0"/>
                                                                                  <w:divBdr>
                                                                                    <w:top w:val="none" w:sz="0" w:space="0" w:color="auto"/>
                                                                                    <w:left w:val="none" w:sz="0" w:space="0" w:color="auto"/>
                                                                                    <w:bottom w:val="none" w:sz="0" w:space="0" w:color="auto"/>
                                                                                    <w:right w:val="none" w:sz="0" w:space="0" w:color="auto"/>
                                                                                  </w:divBdr>
                                                                                  <w:divsChild>
                                                                                    <w:div w:id="1250118810">
                                                                                      <w:marLeft w:val="0"/>
                                                                                      <w:marRight w:val="0"/>
                                                                                      <w:marTop w:val="83"/>
                                                                                      <w:marBottom w:val="0"/>
                                                                                      <w:divBdr>
                                                                                        <w:top w:val="none" w:sz="0" w:space="0" w:color="auto"/>
                                                                                        <w:left w:val="none" w:sz="0" w:space="0" w:color="auto"/>
                                                                                        <w:bottom w:val="none" w:sz="0" w:space="0" w:color="auto"/>
                                                                                        <w:right w:val="none" w:sz="0" w:space="0" w:color="auto"/>
                                                                                      </w:divBdr>
                                                                                    </w:div>
                                                                                  </w:divsChild>
                                                                                </w:div>
                                                                                <w:div w:id="1196384161">
                                                                                  <w:marLeft w:val="0"/>
                                                                                  <w:marRight w:val="0"/>
                                                                                  <w:marTop w:val="0"/>
                                                                                  <w:marBottom w:val="0"/>
                                                                                  <w:divBdr>
                                                                                    <w:top w:val="none" w:sz="0" w:space="0" w:color="auto"/>
                                                                                    <w:left w:val="none" w:sz="0" w:space="0" w:color="auto"/>
                                                                                    <w:bottom w:val="none" w:sz="0" w:space="0" w:color="auto"/>
                                                                                    <w:right w:val="none" w:sz="0" w:space="0" w:color="auto"/>
                                                                                  </w:divBdr>
                                                                                  <w:divsChild>
                                                                                    <w:div w:id="16741424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avenminis@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Links>
    <vt:vector size="126" baseType="variant">
      <vt:variant>
        <vt:i4>1966131</vt:i4>
      </vt:variant>
      <vt:variant>
        <vt:i4>119</vt:i4>
      </vt:variant>
      <vt:variant>
        <vt:i4>0</vt:i4>
      </vt:variant>
      <vt:variant>
        <vt:i4>5</vt:i4>
      </vt:variant>
      <vt:variant>
        <vt:lpwstr/>
      </vt:variant>
      <vt:variant>
        <vt:lpwstr>_Toc455218360</vt:lpwstr>
      </vt:variant>
      <vt:variant>
        <vt:i4>1900595</vt:i4>
      </vt:variant>
      <vt:variant>
        <vt:i4>113</vt:i4>
      </vt:variant>
      <vt:variant>
        <vt:i4>0</vt:i4>
      </vt:variant>
      <vt:variant>
        <vt:i4>5</vt:i4>
      </vt:variant>
      <vt:variant>
        <vt:lpwstr/>
      </vt:variant>
      <vt:variant>
        <vt:lpwstr>_Toc455218359</vt:lpwstr>
      </vt:variant>
      <vt:variant>
        <vt:i4>1900595</vt:i4>
      </vt:variant>
      <vt:variant>
        <vt:i4>107</vt:i4>
      </vt:variant>
      <vt:variant>
        <vt:i4>0</vt:i4>
      </vt:variant>
      <vt:variant>
        <vt:i4>5</vt:i4>
      </vt:variant>
      <vt:variant>
        <vt:lpwstr/>
      </vt:variant>
      <vt:variant>
        <vt:lpwstr>_Toc455218358</vt:lpwstr>
      </vt:variant>
      <vt:variant>
        <vt:i4>1900595</vt:i4>
      </vt:variant>
      <vt:variant>
        <vt:i4>101</vt:i4>
      </vt:variant>
      <vt:variant>
        <vt:i4>0</vt:i4>
      </vt:variant>
      <vt:variant>
        <vt:i4>5</vt:i4>
      </vt:variant>
      <vt:variant>
        <vt:lpwstr/>
      </vt:variant>
      <vt:variant>
        <vt:lpwstr>_Toc455218357</vt:lpwstr>
      </vt:variant>
      <vt:variant>
        <vt:i4>1900595</vt:i4>
      </vt:variant>
      <vt:variant>
        <vt:i4>95</vt:i4>
      </vt:variant>
      <vt:variant>
        <vt:i4>0</vt:i4>
      </vt:variant>
      <vt:variant>
        <vt:i4>5</vt:i4>
      </vt:variant>
      <vt:variant>
        <vt:lpwstr/>
      </vt:variant>
      <vt:variant>
        <vt:lpwstr>_Toc455218356</vt:lpwstr>
      </vt:variant>
      <vt:variant>
        <vt:i4>1900595</vt:i4>
      </vt:variant>
      <vt:variant>
        <vt:i4>89</vt:i4>
      </vt:variant>
      <vt:variant>
        <vt:i4>0</vt:i4>
      </vt:variant>
      <vt:variant>
        <vt:i4>5</vt:i4>
      </vt:variant>
      <vt:variant>
        <vt:lpwstr/>
      </vt:variant>
      <vt:variant>
        <vt:lpwstr>_Toc455218355</vt:lpwstr>
      </vt:variant>
      <vt:variant>
        <vt:i4>1900595</vt:i4>
      </vt:variant>
      <vt:variant>
        <vt:i4>83</vt:i4>
      </vt:variant>
      <vt:variant>
        <vt:i4>0</vt:i4>
      </vt:variant>
      <vt:variant>
        <vt:i4>5</vt:i4>
      </vt:variant>
      <vt:variant>
        <vt:lpwstr/>
      </vt:variant>
      <vt:variant>
        <vt:lpwstr>_Toc455218354</vt:lpwstr>
      </vt:variant>
      <vt:variant>
        <vt:i4>1900595</vt:i4>
      </vt:variant>
      <vt:variant>
        <vt:i4>77</vt:i4>
      </vt:variant>
      <vt:variant>
        <vt:i4>0</vt:i4>
      </vt:variant>
      <vt:variant>
        <vt:i4>5</vt:i4>
      </vt:variant>
      <vt:variant>
        <vt:lpwstr/>
      </vt:variant>
      <vt:variant>
        <vt:lpwstr>_Toc455218353</vt:lpwstr>
      </vt:variant>
      <vt:variant>
        <vt:i4>1900595</vt:i4>
      </vt:variant>
      <vt:variant>
        <vt:i4>71</vt:i4>
      </vt:variant>
      <vt:variant>
        <vt:i4>0</vt:i4>
      </vt:variant>
      <vt:variant>
        <vt:i4>5</vt:i4>
      </vt:variant>
      <vt:variant>
        <vt:lpwstr/>
      </vt:variant>
      <vt:variant>
        <vt:lpwstr>_Toc455218352</vt:lpwstr>
      </vt:variant>
      <vt:variant>
        <vt:i4>1900595</vt:i4>
      </vt:variant>
      <vt:variant>
        <vt:i4>65</vt:i4>
      </vt:variant>
      <vt:variant>
        <vt:i4>0</vt:i4>
      </vt:variant>
      <vt:variant>
        <vt:i4>5</vt:i4>
      </vt:variant>
      <vt:variant>
        <vt:lpwstr/>
      </vt:variant>
      <vt:variant>
        <vt:lpwstr>_Toc455218351</vt:lpwstr>
      </vt:variant>
      <vt:variant>
        <vt:i4>1900595</vt:i4>
      </vt:variant>
      <vt:variant>
        <vt:i4>59</vt:i4>
      </vt:variant>
      <vt:variant>
        <vt:i4>0</vt:i4>
      </vt:variant>
      <vt:variant>
        <vt:i4>5</vt:i4>
      </vt:variant>
      <vt:variant>
        <vt:lpwstr/>
      </vt:variant>
      <vt:variant>
        <vt:lpwstr>_Toc455218350</vt:lpwstr>
      </vt:variant>
      <vt:variant>
        <vt:i4>1835059</vt:i4>
      </vt:variant>
      <vt:variant>
        <vt:i4>53</vt:i4>
      </vt:variant>
      <vt:variant>
        <vt:i4>0</vt:i4>
      </vt:variant>
      <vt:variant>
        <vt:i4>5</vt:i4>
      </vt:variant>
      <vt:variant>
        <vt:lpwstr/>
      </vt:variant>
      <vt:variant>
        <vt:lpwstr>_Toc455218349</vt:lpwstr>
      </vt:variant>
      <vt:variant>
        <vt:i4>1835059</vt:i4>
      </vt:variant>
      <vt:variant>
        <vt:i4>47</vt:i4>
      </vt:variant>
      <vt:variant>
        <vt:i4>0</vt:i4>
      </vt:variant>
      <vt:variant>
        <vt:i4>5</vt:i4>
      </vt:variant>
      <vt:variant>
        <vt:lpwstr/>
      </vt:variant>
      <vt:variant>
        <vt:lpwstr>_Toc455218348</vt:lpwstr>
      </vt:variant>
      <vt:variant>
        <vt:i4>1835059</vt:i4>
      </vt:variant>
      <vt:variant>
        <vt:i4>41</vt:i4>
      </vt:variant>
      <vt:variant>
        <vt:i4>0</vt:i4>
      </vt:variant>
      <vt:variant>
        <vt:i4>5</vt:i4>
      </vt:variant>
      <vt:variant>
        <vt:lpwstr/>
      </vt:variant>
      <vt:variant>
        <vt:lpwstr>_Toc455218347</vt:lpwstr>
      </vt:variant>
      <vt:variant>
        <vt:i4>1835059</vt:i4>
      </vt:variant>
      <vt:variant>
        <vt:i4>35</vt:i4>
      </vt:variant>
      <vt:variant>
        <vt:i4>0</vt:i4>
      </vt:variant>
      <vt:variant>
        <vt:i4>5</vt:i4>
      </vt:variant>
      <vt:variant>
        <vt:lpwstr/>
      </vt:variant>
      <vt:variant>
        <vt:lpwstr>_Toc455218346</vt:lpwstr>
      </vt:variant>
      <vt:variant>
        <vt:i4>1835059</vt:i4>
      </vt:variant>
      <vt:variant>
        <vt:i4>29</vt:i4>
      </vt:variant>
      <vt:variant>
        <vt:i4>0</vt:i4>
      </vt:variant>
      <vt:variant>
        <vt:i4>5</vt:i4>
      </vt:variant>
      <vt:variant>
        <vt:lpwstr/>
      </vt:variant>
      <vt:variant>
        <vt:lpwstr>_Toc455218345</vt:lpwstr>
      </vt:variant>
      <vt:variant>
        <vt:i4>1835059</vt:i4>
      </vt:variant>
      <vt:variant>
        <vt:i4>23</vt:i4>
      </vt:variant>
      <vt:variant>
        <vt:i4>0</vt:i4>
      </vt:variant>
      <vt:variant>
        <vt:i4>5</vt:i4>
      </vt:variant>
      <vt:variant>
        <vt:lpwstr/>
      </vt:variant>
      <vt:variant>
        <vt:lpwstr>_Toc455218344</vt:lpwstr>
      </vt:variant>
      <vt:variant>
        <vt:i4>1835059</vt:i4>
      </vt:variant>
      <vt:variant>
        <vt:i4>17</vt:i4>
      </vt:variant>
      <vt:variant>
        <vt:i4>0</vt:i4>
      </vt:variant>
      <vt:variant>
        <vt:i4>5</vt:i4>
      </vt:variant>
      <vt:variant>
        <vt:lpwstr/>
      </vt:variant>
      <vt:variant>
        <vt:lpwstr>_Toc455218343</vt:lpwstr>
      </vt:variant>
      <vt:variant>
        <vt:i4>1835059</vt:i4>
      </vt:variant>
      <vt:variant>
        <vt:i4>11</vt:i4>
      </vt:variant>
      <vt:variant>
        <vt:i4>0</vt:i4>
      </vt:variant>
      <vt:variant>
        <vt:i4>5</vt:i4>
      </vt:variant>
      <vt:variant>
        <vt:lpwstr/>
      </vt:variant>
      <vt:variant>
        <vt:lpwstr>_Toc455218342</vt:lpwstr>
      </vt:variant>
      <vt:variant>
        <vt:i4>1835059</vt:i4>
      </vt:variant>
      <vt:variant>
        <vt:i4>5</vt:i4>
      </vt:variant>
      <vt:variant>
        <vt:i4>0</vt:i4>
      </vt:variant>
      <vt:variant>
        <vt:i4>5</vt:i4>
      </vt:variant>
      <vt:variant>
        <vt:lpwstr/>
      </vt:variant>
      <vt:variant>
        <vt:lpwstr>_Toc455218341</vt:lpwstr>
      </vt:variant>
      <vt:variant>
        <vt:i4>1966176</vt:i4>
      </vt:variant>
      <vt:variant>
        <vt:i4>0</vt:i4>
      </vt:variant>
      <vt:variant>
        <vt:i4>0</vt:i4>
      </vt:variant>
      <vt:variant>
        <vt:i4>5</vt:i4>
      </vt:variant>
      <vt:variant>
        <vt:lpwstr>mailto:Jackie@verano.co.nz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jackiek</dc:creator>
  <cp:keywords/>
  <cp:lastModifiedBy>Ben Lambourne</cp:lastModifiedBy>
  <cp:revision>2</cp:revision>
  <cp:lastPrinted>2019-06-02T06:58:00Z</cp:lastPrinted>
  <dcterms:created xsi:type="dcterms:W3CDTF">2019-06-02T07:03:00Z</dcterms:created>
  <dcterms:modified xsi:type="dcterms:W3CDTF">2019-06-02T07:03:00Z</dcterms:modified>
</cp:coreProperties>
</file>